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8647" w14:textId="65C24838" w:rsidR="00815DB3" w:rsidRPr="00815DB3" w:rsidRDefault="00815DB3" w:rsidP="000C1EFD">
      <w:pPr>
        <w:spacing w:after="0" w:line="360" w:lineRule="auto"/>
        <w:jc w:val="right"/>
        <w:rPr>
          <w:rFonts w:ascii="Trebuchet MS" w:hAnsi="Trebuchet MS"/>
          <w:sz w:val="24"/>
          <w:szCs w:val="24"/>
        </w:rPr>
      </w:pPr>
      <w:r w:rsidRPr="00815DB3">
        <w:rPr>
          <w:rFonts w:ascii="Trebuchet MS" w:hAnsi="Trebuchet MS"/>
          <w:sz w:val="24"/>
          <w:szCs w:val="24"/>
        </w:rPr>
        <w:t xml:space="preserve">Anexa </w:t>
      </w:r>
      <w:r w:rsidR="005A66AF">
        <w:rPr>
          <w:rFonts w:ascii="Trebuchet MS" w:hAnsi="Trebuchet MS"/>
          <w:sz w:val="24"/>
          <w:szCs w:val="24"/>
        </w:rPr>
        <w:t>7</w:t>
      </w:r>
      <w:r w:rsidR="004B63C3">
        <w:rPr>
          <w:rFonts w:ascii="Trebuchet MS" w:hAnsi="Trebuchet MS"/>
          <w:sz w:val="24"/>
          <w:szCs w:val="24"/>
        </w:rPr>
        <w:t>.1</w:t>
      </w:r>
    </w:p>
    <w:p w14:paraId="106C919E" w14:textId="6A85BB35" w:rsidR="002573F4" w:rsidRDefault="00815DB3" w:rsidP="000C1EFD">
      <w:pPr>
        <w:spacing w:after="0" w:line="360" w:lineRule="auto"/>
        <w:jc w:val="right"/>
        <w:rPr>
          <w:rFonts w:ascii="Trebuchet MS" w:hAnsi="Trebuchet MS"/>
          <w:sz w:val="24"/>
          <w:szCs w:val="24"/>
        </w:rPr>
      </w:pPr>
      <w:r w:rsidRPr="00815DB3">
        <w:rPr>
          <w:rFonts w:ascii="Trebuchet MS" w:hAnsi="Trebuchet MS"/>
          <w:sz w:val="24"/>
          <w:szCs w:val="24"/>
        </w:rPr>
        <w:t>Metodologia de identificare și selec</w:t>
      </w:r>
      <w:r w:rsidR="00B92256">
        <w:rPr>
          <w:rFonts w:ascii="Trebuchet MS" w:hAnsi="Trebuchet MS"/>
          <w:sz w:val="24"/>
          <w:szCs w:val="24"/>
        </w:rPr>
        <w:t>tare</w:t>
      </w:r>
      <w:r w:rsidRPr="00815DB3">
        <w:rPr>
          <w:rFonts w:ascii="Trebuchet MS" w:hAnsi="Trebuchet MS"/>
          <w:sz w:val="24"/>
          <w:szCs w:val="24"/>
        </w:rPr>
        <w:t xml:space="preserve"> a grupului țintă</w:t>
      </w:r>
    </w:p>
    <w:p w14:paraId="4028BE66" w14:textId="761D1496" w:rsidR="00815DB3" w:rsidRDefault="00815DB3" w:rsidP="000C1EFD">
      <w:pPr>
        <w:spacing w:after="0" w:line="360" w:lineRule="auto"/>
        <w:jc w:val="right"/>
        <w:rPr>
          <w:rFonts w:ascii="Trebuchet MS" w:hAnsi="Trebuchet MS"/>
          <w:sz w:val="24"/>
          <w:szCs w:val="24"/>
        </w:rPr>
      </w:pPr>
    </w:p>
    <w:p w14:paraId="54ABADE9" w14:textId="35C2B520" w:rsidR="00815DB3" w:rsidRDefault="00815DB3" w:rsidP="00815DB3">
      <w:pPr>
        <w:spacing w:after="0" w:line="360" w:lineRule="auto"/>
        <w:jc w:val="center"/>
        <w:rPr>
          <w:rFonts w:ascii="Trebuchet MS" w:hAnsi="Trebuchet MS"/>
          <w:sz w:val="24"/>
          <w:szCs w:val="24"/>
        </w:rPr>
      </w:pPr>
      <w:r>
        <w:rPr>
          <w:rFonts w:ascii="Trebuchet MS" w:hAnsi="Trebuchet MS"/>
          <w:sz w:val="24"/>
          <w:szCs w:val="24"/>
        </w:rPr>
        <w:t>GRILA DE RECRUTARE ȘI SELECȚIE</w:t>
      </w:r>
    </w:p>
    <w:p w14:paraId="09AB657E" w14:textId="6ECA072D" w:rsidR="004B63C3" w:rsidRDefault="006028B5" w:rsidP="00815DB3">
      <w:pPr>
        <w:spacing w:after="0" w:line="360" w:lineRule="auto"/>
        <w:jc w:val="center"/>
        <w:rPr>
          <w:rFonts w:ascii="Trebuchet MS" w:hAnsi="Trebuchet MS"/>
          <w:sz w:val="24"/>
          <w:szCs w:val="24"/>
        </w:rPr>
      </w:pPr>
      <w:r>
        <w:rPr>
          <w:rFonts w:ascii="Trebuchet MS" w:hAnsi="Trebuchet MS"/>
          <w:sz w:val="24"/>
          <w:szCs w:val="24"/>
        </w:rPr>
        <w:t>ELEVI</w:t>
      </w:r>
    </w:p>
    <w:p w14:paraId="703FC1A3" w14:textId="002CE37D" w:rsidR="004B63C3" w:rsidRDefault="004B63C3" w:rsidP="000C1EFD">
      <w:pPr>
        <w:spacing w:after="0" w:line="360" w:lineRule="auto"/>
        <w:rPr>
          <w:rFonts w:ascii="Trebuchet MS" w:hAnsi="Trebuchet MS"/>
          <w:sz w:val="24"/>
          <w:szCs w:val="24"/>
        </w:rPr>
      </w:pPr>
    </w:p>
    <w:p w14:paraId="551FD3AE" w14:textId="35E612B3" w:rsidR="00513C37" w:rsidRDefault="00513C37" w:rsidP="000C1EFD">
      <w:pPr>
        <w:spacing w:after="0" w:line="360" w:lineRule="auto"/>
        <w:rPr>
          <w:rFonts w:ascii="Trebuchet MS" w:hAnsi="Trebuchet MS"/>
          <w:sz w:val="24"/>
          <w:szCs w:val="24"/>
        </w:rPr>
      </w:pPr>
      <w:r w:rsidRPr="00513C37">
        <w:rPr>
          <w:rFonts w:ascii="Trebuchet MS" w:hAnsi="Trebuchet MS"/>
          <w:sz w:val="24"/>
          <w:szCs w:val="24"/>
        </w:rPr>
        <w:t>Nume și Prenume Candidat</w:t>
      </w:r>
      <w:r>
        <w:rPr>
          <w:rFonts w:ascii="Trebuchet MS" w:hAnsi="Trebuchet MS"/>
          <w:sz w:val="24"/>
          <w:szCs w:val="24"/>
        </w:rPr>
        <w:t xml:space="preserve"> ____________________________________</w:t>
      </w:r>
    </w:p>
    <w:p w14:paraId="00D847B5" w14:textId="77777777" w:rsidR="00513C37" w:rsidRDefault="00513C37" w:rsidP="000C1EFD">
      <w:pPr>
        <w:spacing w:after="0" w:line="360" w:lineRule="auto"/>
        <w:rPr>
          <w:rFonts w:ascii="Trebuchet MS" w:hAnsi="Trebuchet MS"/>
          <w:sz w:val="24"/>
          <w:szCs w:val="24"/>
        </w:rPr>
      </w:pPr>
    </w:p>
    <w:p w14:paraId="37D0E3A8" w14:textId="114D0FEC" w:rsidR="004B63C3" w:rsidRDefault="004969B3" w:rsidP="000C1EFD">
      <w:pPr>
        <w:pStyle w:val="ListParagraph"/>
        <w:numPr>
          <w:ilvl w:val="0"/>
          <w:numId w:val="1"/>
        </w:numPr>
        <w:spacing w:after="0" w:line="360" w:lineRule="auto"/>
        <w:ind w:left="0" w:hanging="426"/>
        <w:rPr>
          <w:rFonts w:ascii="Trebuchet MS" w:hAnsi="Trebuchet MS"/>
          <w:sz w:val="24"/>
          <w:szCs w:val="24"/>
        </w:rPr>
      </w:pPr>
      <w:r>
        <w:rPr>
          <w:rFonts w:ascii="Trebuchet MS" w:hAnsi="Trebuchet MS"/>
          <w:sz w:val="24"/>
          <w:szCs w:val="24"/>
        </w:rPr>
        <w:t>Condiții de eligibilitate</w:t>
      </w:r>
      <w:r w:rsidR="00867404" w:rsidRPr="00867404">
        <w:rPr>
          <w:rFonts w:ascii="Trebuchet MS" w:hAnsi="Trebuchet MS"/>
          <w:sz w:val="24"/>
          <w:szCs w:val="24"/>
        </w:rPr>
        <w:t xml:space="preserve"> pe care trebuie să le îndeplinească elevii pentru a putea fi încluși în grupul țintă al proiectului</w:t>
      </w:r>
    </w:p>
    <w:tbl>
      <w:tblPr>
        <w:tblStyle w:val="TableGrid"/>
        <w:tblW w:w="10065" w:type="dxa"/>
        <w:tblInd w:w="-572" w:type="dxa"/>
        <w:tblLook w:val="04A0" w:firstRow="1" w:lastRow="0" w:firstColumn="1" w:lastColumn="0" w:noHBand="0" w:noVBand="1"/>
      </w:tblPr>
      <w:tblGrid>
        <w:gridCol w:w="993"/>
        <w:gridCol w:w="6804"/>
        <w:gridCol w:w="1134"/>
        <w:gridCol w:w="1134"/>
      </w:tblGrid>
      <w:tr w:rsidR="00867404" w14:paraId="1163B831" w14:textId="77777777" w:rsidTr="000C1EFD">
        <w:tc>
          <w:tcPr>
            <w:tcW w:w="993" w:type="dxa"/>
          </w:tcPr>
          <w:p w14:paraId="7C6C67BC" w14:textId="13449FFB" w:rsidR="00867404" w:rsidRPr="00CF097D" w:rsidRDefault="00867404" w:rsidP="00867404">
            <w:pPr>
              <w:spacing w:line="360" w:lineRule="auto"/>
              <w:rPr>
                <w:rFonts w:ascii="Trebuchet MS" w:hAnsi="Trebuchet MS"/>
                <w:b/>
                <w:bCs/>
                <w:sz w:val="24"/>
                <w:szCs w:val="24"/>
              </w:rPr>
            </w:pPr>
            <w:r w:rsidRPr="00CF097D">
              <w:rPr>
                <w:rFonts w:ascii="Trebuchet MS" w:hAnsi="Trebuchet MS"/>
                <w:b/>
                <w:bCs/>
                <w:sz w:val="24"/>
                <w:szCs w:val="24"/>
              </w:rPr>
              <w:t>Nr. crt.</w:t>
            </w:r>
          </w:p>
        </w:tc>
        <w:tc>
          <w:tcPr>
            <w:tcW w:w="6804" w:type="dxa"/>
          </w:tcPr>
          <w:p w14:paraId="65D4A249" w14:textId="265D0E10" w:rsidR="00867404" w:rsidRPr="00CF097D" w:rsidRDefault="004969B3" w:rsidP="00867404">
            <w:pPr>
              <w:spacing w:line="360" w:lineRule="auto"/>
              <w:rPr>
                <w:rFonts w:ascii="Trebuchet MS" w:hAnsi="Trebuchet MS"/>
                <w:b/>
                <w:bCs/>
                <w:sz w:val="24"/>
                <w:szCs w:val="24"/>
              </w:rPr>
            </w:pPr>
            <w:r>
              <w:rPr>
                <w:rFonts w:ascii="Trebuchet MS" w:hAnsi="Trebuchet MS"/>
                <w:b/>
                <w:bCs/>
                <w:sz w:val="24"/>
                <w:szCs w:val="24"/>
              </w:rPr>
              <w:t>Condiții de eligibilitate</w:t>
            </w:r>
          </w:p>
        </w:tc>
        <w:tc>
          <w:tcPr>
            <w:tcW w:w="1134" w:type="dxa"/>
          </w:tcPr>
          <w:p w14:paraId="2962C8A0" w14:textId="5A955DFF" w:rsidR="00867404" w:rsidRPr="00CF097D" w:rsidRDefault="00867404" w:rsidP="00867404">
            <w:pPr>
              <w:spacing w:line="360" w:lineRule="auto"/>
              <w:rPr>
                <w:rFonts w:ascii="Trebuchet MS" w:hAnsi="Trebuchet MS"/>
                <w:b/>
                <w:bCs/>
                <w:sz w:val="24"/>
                <w:szCs w:val="24"/>
              </w:rPr>
            </w:pPr>
            <w:r w:rsidRPr="00CF097D">
              <w:rPr>
                <w:rFonts w:ascii="Trebuchet MS" w:hAnsi="Trebuchet MS"/>
                <w:b/>
                <w:bCs/>
                <w:sz w:val="24"/>
                <w:szCs w:val="24"/>
              </w:rPr>
              <w:t>DA</w:t>
            </w:r>
          </w:p>
        </w:tc>
        <w:tc>
          <w:tcPr>
            <w:tcW w:w="1134" w:type="dxa"/>
          </w:tcPr>
          <w:p w14:paraId="4DB77080" w14:textId="5B5973B4" w:rsidR="00867404" w:rsidRPr="00CF097D" w:rsidRDefault="00867404" w:rsidP="00867404">
            <w:pPr>
              <w:spacing w:line="360" w:lineRule="auto"/>
              <w:rPr>
                <w:rFonts w:ascii="Trebuchet MS" w:hAnsi="Trebuchet MS"/>
                <w:b/>
                <w:bCs/>
                <w:sz w:val="24"/>
                <w:szCs w:val="24"/>
              </w:rPr>
            </w:pPr>
            <w:r w:rsidRPr="00CF097D">
              <w:rPr>
                <w:rFonts w:ascii="Trebuchet MS" w:hAnsi="Trebuchet MS"/>
                <w:b/>
                <w:bCs/>
                <w:sz w:val="24"/>
                <w:szCs w:val="24"/>
              </w:rPr>
              <w:t>NU</w:t>
            </w:r>
          </w:p>
        </w:tc>
      </w:tr>
      <w:tr w:rsidR="00867404" w14:paraId="0368BB7B" w14:textId="77777777" w:rsidTr="000C1EFD">
        <w:tc>
          <w:tcPr>
            <w:tcW w:w="993" w:type="dxa"/>
          </w:tcPr>
          <w:p w14:paraId="399DF389" w14:textId="77777777" w:rsidR="00867404" w:rsidRPr="00CF097D" w:rsidRDefault="00867404" w:rsidP="000734C1">
            <w:pPr>
              <w:pStyle w:val="ListParagraph"/>
              <w:numPr>
                <w:ilvl w:val="0"/>
                <w:numId w:val="2"/>
              </w:numPr>
              <w:spacing w:line="360" w:lineRule="auto"/>
              <w:ind w:left="460"/>
              <w:jc w:val="both"/>
              <w:rPr>
                <w:rFonts w:ascii="Trebuchet MS" w:hAnsi="Trebuchet MS"/>
                <w:sz w:val="24"/>
                <w:szCs w:val="24"/>
              </w:rPr>
            </w:pPr>
          </w:p>
        </w:tc>
        <w:tc>
          <w:tcPr>
            <w:tcW w:w="6804" w:type="dxa"/>
          </w:tcPr>
          <w:p w14:paraId="381264C0" w14:textId="469DA1DE" w:rsidR="00CF097D" w:rsidRPr="00CF097D" w:rsidRDefault="000C1EFD" w:rsidP="00CF097D">
            <w:pPr>
              <w:spacing w:line="360" w:lineRule="auto"/>
              <w:jc w:val="both"/>
              <w:rPr>
                <w:rFonts w:ascii="Trebuchet MS" w:hAnsi="Trebuchet MS"/>
                <w:sz w:val="24"/>
                <w:szCs w:val="24"/>
              </w:rPr>
            </w:pPr>
            <w:r>
              <w:rPr>
                <w:rFonts w:ascii="Trebuchet MS" w:hAnsi="Trebuchet MS"/>
                <w:sz w:val="24"/>
                <w:szCs w:val="24"/>
              </w:rPr>
              <w:t>S</w:t>
            </w:r>
            <w:r w:rsidR="0035614E" w:rsidRPr="0035614E">
              <w:rPr>
                <w:rFonts w:ascii="Trebuchet MS" w:hAnsi="Trebuchet MS"/>
                <w:sz w:val="24"/>
                <w:szCs w:val="24"/>
              </w:rPr>
              <w:t>unt înmatriculați ca elevi într-un program de nivel ISCED 3-4, în clasele a XI-a, a XII-a și a XIII-a (sau au absolvit liceul dar nu au promovat examenul de Bacalaureat în ultimii 2 ani)</w:t>
            </w:r>
            <w:r w:rsidR="00CF097D" w:rsidRPr="00CF097D">
              <w:rPr>
                <w:rFonts w:ascii="Trebuchet MS" w:hAnsi="Trebuchet MS"/>
                <w:sz w:val="24"/>
                <w:szCs w:val="24"/>
              </w:rPr>
              <w:t xml:space="preserve"> în cadrul liceelor, parteneri asociați în proiect: </w:t>
            </w:r>
          </w:p>
          <w:p w14:paraId="34AFE32E" w14:textId="23BFF5A7" w:rsidR="00CF097D" w:rsidRPr="00CF097D" w:rsidRDefault="00CF097D" w:rsidP="00CF097D">
            <w:pPr>
              <w:spacing w:line="360" w:lineRule="auto"/>
              <w:jc w:val="both"/>
              <w:rPr>
                <w:rFonts w:ascii="Trebuchet MS" w:hAnsi="Trebuchet MS"/>
                <w:sz w:val="24"/>
                <w:szCs w:val="24"/>
              </w:rPr>
            </w:pPr>
            <w:r w:rsidRPr="00CF097D">
              <w:rPr>
                <w:rFonts w:ascii="Trebuchet MS" w:hAnsi="Trebuchet MS"/>
                <w:sz w:val="24"/>
                <w:szCs w:val="24"/>
              </w:rPr>
              <w:t>•</w:t>
            </w:r>
            <w:r w:rsidRPr="00CF097D">
              <w:rPr>
                <w:rFonts w:ascii="Trebuchet MS" w:hAnsi="Trebuchet MS"/>
                <w:sz w:val="24"/>
                <w:szCs w:val="24"/>
              </w:rPr>
              <w:tab/>
              <w:t xml:space="preserve">Liceul Tehnologic Tîrnăveni </w:t>
            </w:r>
          </w:p>
          <w:p w14:paraId="5AAB35D9" w14:textId="163FD11A" w:rsidR="00CF097D" w:rsidRPr="00CF097D" w:rsidRDefault="00CF097D" w:rsidP="00CF097D">
            <w:pPr>
              <w:spacing w:line="360" w:lineRule="auto"/>
              <w:jc w:val="both"/>
              <w:rPr>
                <w:rFonts w:ascii="Trebuchet MS" w:hAnsi="Trebuchet MS"/>
                <w:sz w:val="24"/>
                <w:szCs w:val="24"/>
              </w:rPr>
            </w:pPr>
            <w:r w:rsidRPr="00CF097D">
              <w:rPr>
                <w:rFonts w:ascii="Trebuchet MS" w:hAnsi="Trebuchet MS"/>
                <w:sz w:val="24"/>
                <w:szCs w:val="24"/>
              </w:rPr>
              <w:t>•</w:t>
            </w:r>
            <w:r w:rsidRPr="00CF097D">
              <w:rPr>
                <w:rFonts w:ascii="Trebuchet MS" w:hAnsi="Trebuchet MS"/>
                <w:sz w:val="24"/>
                <w:szCs w:val="24"/>
              </w:rPr>
              <w:tab/>
              <w:t xml:space="preserve">Liceul Teoretic ”Samuil Micu” din Sărmașu </w:t>
            </w:r>
          </w:p>
          <w:p w14:paraId="753DB360" w14:textId="29458639" w:rsidR="00CF097D" w:rsidRPr="00CF097D" w:rsidRDefault="00CF097D" w:rsidP="00CF097D">
            <w:pPr>
              <w:spacing w:line="360" w:lineRule="auto"/>
              <w:jc w:val="both"/>
              <w:rPr>
                <w:rFonts w:ascii="Trebuchet MS" w:hAnsi="Trebuchet MS"/>
                <w:sz w:val="24"/>
                <w:szCs w:val="24"/>
              </w:rPr>
            </w:pPr>
            <w:r w:rsidRPr="00CF097D">
              <w:rPr>
                <w:rFonts w:ascii="Trebuchet MS" w:hAnsi="Trebuchet MS"/>
                <w:sz w:val="24"/>
                <w:szCs w:val="24"/>
              </w:rPr>
              <w:t>•</w:t>
            </w:r>
            <w:r w:rsidRPr="00CF097D">
              <w:rPr>
                <w:rFonts w:ascii="Trebuchet MS" w:hAnsi="Trebuchet MS"/>
                <w:sz w:val="24"/>
                <w:szCs w:val="24"/>
              </w:rPr>
              <w:tab/>
              <w:t xml:space="preserve">Liceul Tehnologic Iernut </w:t>
            </w:r>
          </w:p>
          <w:p w14:paraId="5B175924" w14:textId="77777777" w:rsidR="00CF097D" w:rsidRPr="00CF097D" w:rsidRDefault="00CF097D" w:rsidP="00CF097D">
            <w:pPr>
              <w:spacing w:line="360" w:lineRule="auto"/>
              <w:jc w:val="both"/>
              <w:rPr>
                <w:rFonts w:ascii="Trebuchet MS" w:hAnsi="Trebuchet MS"/>
                <w:sz w:val="24"/>
                <w:szCs w:val="24"/>
              </w:rPr>
            </w:pPr>
            <w:r w:rsidRPr="00CF097D">
              <w:rPr>
                <w:rFonts w:ascii="Trebuchet MS" w:hAnsi="Trebuchet MS"/>
                <w:sz w:val="24"/>
                <w:szCs w:val="24"/>
              </w:rPr>
              <w:t>•</w:t>
            </w:r>
            <w:r w:rsidRPr="00CF097D">
              <w:rPr>
                <w:rFonts w:ascii="Trebuchet MS" w:hAnsi="Trebuchet MS"/>
                <w:sz w:val="24"/>
                <w:szCs w:val="24"/>
              </w:rPr>
              <w:tab/>
              <w:t>Liceul Tehnologic ”Gheorghe Șincai” din Târgu Mureș</w:t>
            </w:r>
          </w:p>
          <w:p w14:paraId="7B94B066" w14:textId="29C3B03E" w:rsidR="00867404" w:rsidRDefault="00CF097D" w:rsidP="00CF097D">
            <w:pPr>
              <w:spacing w:line="360" w:lineRule="auto"/>
              <w:jc w:val="both"/>
              <w:rPr>
                <w:rFonts w:ascii="Trebuchet MS" w:hAnsi="Trebuchet MS"/>
                <w:sz w:val="24"/>
                <w:szCs w:val="24"/>
              </w:rPr>
            </w:pPr>
            <w:r w:rsidRPr="00CF097D">
              <w:rPr>
                <w:rFonts w:ascii="Trebuchet MS" w:hAnsi="Trebuchet MS"/>
                <w:sz w:val="24"/>
                <w:szCs w:val="24"/>
              </w:rPr>
              <w:t>•</w:t>
            </w:r>
            <w:r w:rsidRPr="00CF097D">
              <w:rPr>
                <w:rFonts w:ascii="Trebuchet MS" w:hAnsi="Trebuchet MS"/>
                <w:sz w:val="24"/>
                <w:szCs w:val="24"/>
              </w:rPr>
              <w:tab/>
              <w:t>Liceul Teoretic Lucian Blaga din Reghin</w:t>
            </w:r>
          </w:p>
        </w:tc>
        <w:tc>
          <w:tcPr>
            <w:tcW w:w="1134" w:type="dxa"/>
          </w:tcPr>
          <w:p w14:paraId="12402CE6" w14:textId="77777777" w:rsidR="00867404" w:rsidRDefault="00867404" w:rsidP="00867404">
            <w:pPr>
              <w:spacing w:line="360" w:lineRule="auto"/>
              <w:rPr>
                <w:rFonts w:ascii="Trebuchet MS" w:hAnsi="Trebuchet MS"/>
                <w:sz w:val="24"/>
                <w:szCs w:val="24"/>
              </w:rPr>
            </w:pPr>
          </w:p>
        </w:tc>
        <w:tc>
          <w:tcPr>
            <w:tcW w:w="1134" w:type="dxa"/>
          </w:tcPr>
          <w:p w14:paraId="43072023" w14:textId="77777777" w:rsidR="00867404" w:rsidRDefault="00867404" w:rsidP="00867404">
            <w:pPr>
              <w:spacing w:line="360" w:lineRule="auto"/>
              <w:rPr>
                <w:rFonts w:ascii="Trebuchet MS" w:hAnsi="Trebuchet MS"/>
                <w:sz w:val="24"/>
                <w:szCs w:val="24"/>
              </w:rPr>
            </w:pPr>
          </w:p>
        </w:tc>
      </w:tr>
      <w:tr w:rsidR="00867404" w14:paraId="72EF49F7" w14:textId="77777777" w:rsidTr="000C1EFD">
        <w:tc>
          <w:tcPr>
            <w:tcW w:w="993" w:type="dxa"/>
          </w:tcPr>
          <w:p w14:paraId="63ED0C36" w14:textId="77777777" w:rsidR="00867404" w:rsidRPr="00CF097D" w:rsidRDefault="00867404" w:rsidP="000734C1">
            <w:pPr>
              <w:pStyle w:val="ListParagraph"/>
              <w:numPr>
                <w:ilvl w:val="0"/>
                <w:numId w:val="2"/>
              </w:numPr>
              <w:spacing w:line="360" w:lineRule="auto"/>
              <w:ind w:left="460"/>
              <w:rPr>
                <w:rFonts w:ascii="Trebuchet MS" w:hAnsi="Trebuchet MS"/>
                <w:sz w:val="24"/>
                <w:szCs w:val="24"/>
              </w:rPr>
            </w:pPr>
          </w:p>
        </w:tc>
        <w:tc>
          <w:tcPr>
            <w:tcW w:w="6804" w:type="dxa"/>
          </w:tcPr>
          <w:p w14:paraId="438D60BD" w14:textId="21C506F5" w:rsidR="00867404" w:rsidRDefault="004E2B34" w:rsidP="00867404">
            <w:pPr>
              <w:spacing w:line="360" w:lineRule="auto"/>
              <w:rPr>
                <w:rFonts w:ascii="Trebuchet MS" w:hAnsi="Trebuchet MS"/>
                <w:sz w:val="24"/>
                <w:szCs w:val="24"/>
              </w:rPr>
            </w:pPr>
            <w:r>
              <w:rPr>
                <w:rFonts w:ascii="Trebuchet MS" w:hAnsi="Trebuchet MS"/>
                <w:sz w:val="24"/>
                <w:szCs w:val="24"/>
              </w:rPr>
              <w:t>A</w:t>
            </w:r>
            <w:r w:rsidR="00CF097D" w:rsidRPr="00CF097D">
              <w:rPr>
                <w:rFonts w:ascii="Trebuchet MS" w:hAnsi="Trebuchet MS"/>
                <w:sz w:val="24"/>
                <w:szCs w:val="24"/>
              </w:rPr>
              <w:t>u domiciliul în județul Mureș</w:t>
            </w:r>
          </w:p>
          <w:p w14:paraId="17FA6C1B" w14:textId="285798CB" w:rsidR="000C1EFD" w:rsidRDefault="000C1EFD" w:rsidP="00867404">
            <w:pPr>
              <w:spacing w:line="360" w:lineRule="auto"/>
              <w:rPr>
                <w:rFonts w:ascii="Trebuchet MS" w:hAnsi="Trebuchet MS"/>
                <w:sz w:val="24"/>
                <w:szCs w:val="24"/>
              </w:rPr>
            </w:pPr>
          </w:p>
        </w:tc>
        <w:tc>
          <w:tcPr>
            <w:tcW w:w="1134" w:type="dxa"/>
          </w:tcPr>
          <w:p w14:paraId="7D11FE47" w14:textId="77777777" w:rsidR="00867404" w:rsidRDefault="00867404" w:rsidP="00867404">
            <w:pPr>
              <w:spacing w:line="360" w:lineRule="auto"/>
              <w:rPr>
                <w:rFonts w:ascii="Trebuchet MS" w:hAnsi="Trebuchet MS"/>
                <w:sz w:val="24"/>
                <w:szCs w:val="24"/>
              </w:rPr>
            </w:pPr>
          </w:p>
        </w:tc>
        <w:tc>
          <w:tcPr>
            <w:tcW w:w="1134" w:type="dxa"/>
          </w:tcPr>
          <w:p w14:paraId="3654EC05" w14:textId="77777777" w:rsidR="00867404" w:rsidRDefault="00867404" w:rsidP="00867404">
            <w:pPr>
              <w:spacing w:line="360" w:lineRule="auto"/>
              <w:rPr>
                <w:rFonts w:ascii="Trebuchet MS" w:hAnsi="Trebuchet MS"/>
                <w:sz w:val="24"/>
                <w:szCs w:val="24"/>
              </w:rPr>
            </w:pPr>
          </w:p>
        </w:tc>
      </w:tr>
      <w:tr w:rsidR="009821E5" w14:paraId="21988201" w14:textId="77777777" w:rsidTr="000C1EFD">
        <w:tc>
          <w:tcPr>
            <w:tcW w:w="993" w:type="dxa"/>
          </w:tcPr>
          <w:p w14:paraId="27692FBD" w14:textId="77777777" w:rsidR="009821E5" w:rsidRPr="00CF097D" w:rsidRDefault="009821E5" w:rsidP="000734C1">
            <w:pPr>
              <w:pStyle w:val="ListParagraph"/>
              <w:numPr>
                <w:ilvl w:val="0"/>
                <w:numId w:val="2"/>
              </w:numPr>
              <w:spacing w:line="360" w:lineRule="auto"/>
              <w:ind w:left="460"/>
              <w:rPr>
                <w:rFonts w:ascii="Trebuchet MS" w:hAnsi="Trebuchet MS"/>
                <w:sz w:val="24"/>
                <w:szCs w:val="24"/>
              </w:rPr>
            </w:pPr>
          </w:p>
        </w:tc>
        <w:tc>
          <w:tcPr>
            <w:tcW w:w="6804" w:type="dxa"/>
          </w:tcPr>
          <w:p w14:paraId="66D34E4E" w14:textId="77777777" w:rsidR="003B4F0B" w:rsidRPr="003B4F0B" w:rsidRDefault="003B4F0B" w:rsidP="003B4F0B">
            <w:pPr>
              <w:spacing w:line="360" w:lineRule="auto"/>
              <w:jc w:val="both"/>
              <w:rPr>
                <w:rFonts w:ascii="Trebuchet MS" w:hAnsi="Trebuchet MS"/>
                <w:sz w:val="24"/>
                <w:szCs w:val="24"/>
              </w:rPr>
            </w:pPr>
            <w:r w:rsidRPr="003B4F0B">
              <w:rPr>
                <w:rFonts w:ascii="Trebuchet MS" w:hAnsi="Trebuchet MS"/>
                <w:sz w:val="24"/>
                <w:szCs w:val="24"/>
              </w:rPr>
              <w:t>Se încadrează în una dintre următoarele categorii:</w:t>
            </w:r>
          </w:p>
          <w:p w14:paraId="6697D7CD" w14:textId="25C1EF69" w:rsidR="003B4F0B" w:rsidRPr="00CF097D" w:rsidRDefault="00A12191" w:rsidP="003B4F0B">
            <w:pPr>
              <w:spacing w:line="360" w:lineRule="auto"/>
              <w:jc w:val="both"/>
              <w:rPr>
                <w:rFonts w:ascii="Trebuchet MS" w:hAnsi="Trebuchet MS"/>
                <w:sz w:val="24"/>
                <w:szCs w:val="24"/>
              </w:rPr>
            </w:pPr>
            <w:sdt>
              <w:sdtPr>
                <w:rPr>
                  <w:rFonts w:ascii="Trebuchet MS" w:hAnsi="Trebuchet MS"/>
                  <w:sz w:val="24"/>
                  <w:szCs w:val="24"/>
                </w:rPr>
                <w:id w:val="603009688"/>
                <w14:checkbox>
                  <w14:checked w14:val="0"/>
                  <w14:checkedState w14:val="2612" w14:font="MS Gothic"/>
                  <w14:uncheckedState w14:val="2610" w14:font="MS Gothic"/>
                </w14:checkbox>
              </w:sdtPr>
              <w:sdtEndPr/>
              <w:sdtContent>
                <w:r w:rsidR="003B4F0B">
                  <w:rPr>
                    <w:rFonts w:ascii="MS Gothic" w:eastAsia="MS Gothic" w:hAnsi="MS Gothic" w:hint="eastAsia"/>
                    <w:sz w:val="24"/>
                    <w:szCs w:val="24"/>
                  </w:rPr>
                  <w:t>☐</w:t>
                </w:r>
              </w:sdtContent>
            </w:sdt>
            <w:r w:rsidR="003B4F0B">
              <w:rPr>
                <w:rFonts w:ascii="Trebuchet MS" w:hAnsi="Trebuchet MS"/>
                <w:sz w:val="24"/>
                <w:szCs w:val="24"/>
              </w:rPr>
              <w:t xml:space="preserve"> </w:t>
            </w:r>
            <w:r w:rsidR="003B4F0B" w:rsidRPr="003B4F0B">
              <w:rPr>
                <w:rFonts w:ascii="Trebuchet MS" w:hAnsi="Trebuchet MS"/>
                <w:sz w:val="24"/>
                <w:szCs w:val="24"/>
              </w:rPr>
              <w:t>provin din familii cu nivel educațional al părinților scăzut (ai căror părinți nu au obținut o diplomă de studii universitare, care pot avea frați/surori care sunt deja studenți la universitate / au absolvit deja o universitate)</w:t>
            </w:r>
            <w:r w:rsidR="003B4F0B" w:rsidRPr="00CF097D">
              <w:rPr>
                <w:rFonts w:ascii="Trebuchet MS" w:hAnsi="Trebuchet MS"/>
                <w:sz w:val="24"/>
                <w:szCs w:val="24"/>
              </w:rPr>
              <w:t xml:space="preserve"> </w:t>
            </w:r>
          </w:p>
          <w:p w14:paraId="4B9EDBAE" w14:textId="1C0A5F52" w:rsidR="003B4F0B" w:rsidRDefault="00A12191" w:rsidP="003B4F0B">
            <w:pPr>
              <w:spacing w:line="360" w:lineRule="auto"/>
              <w:jc w:val="both"/>
              <w:rPr>
                <w:rFonts w:ascii="Trebuchet MS" w:hAnsi="Trebuchet MS"/>
                <w:sz w:val="24"/>
                <w:szCs w:val="24"/>
              </w:rPr>
            </w:pPr>
            <w:sdt>
              <w:sdtPr>
                <w:rPr>
                  <w:rFonts w:ascii="Trebuchet MS" w:hAnsi="Trebuchet MS"/>
                  <w:sz w:val="24"/>
                  <w:szCs w:val="24"/>
                </w:rPr>
                <w:id w:val="-581756881"/>
                <w14:checkbox>
                  <w14:checked w14:val="0"/>
                  <w14:checkedState w14:val="2612" w14:font="MS Gothic"/>
                  <w14:uncheckedState w14:val="2610" w14:font="MS Gothic"/>
                </w14:checkbox>
              </w:sdtPr>
              <w:sdtEndPr/>
              <w:sdtContent>
                <w:r w:rsidR="003B4F0B">
                  <w:rPr>
                    <w:rFonts w:ascii="MS Gothic" w:eastAsia="MS Gothic" w:hAnsi="MS Gothic" w:hint="eastAsia"/>
                    <w:sz w:val="24"/>
                    <w:szCs w:val="24"/>
                  </w:rPr>
                  <w:t>☐</w:t>
                </w:r>
              </w:sdtContent>
            </w:sdt>
            <w:r w:rsidR="003B4F0B">
              <w:rPr>
                <w:rFonts w:ascii="Trebuchet MS" w:hAnsi="Trebuchet MS"/>
                <w:sz w:val="24"/>
                <w:szCs w:val="24"/>
              </w:rPr>
              <w:t xml:space="preserve"> </w:t>
            </w:r>
            <w:r w:rsidR="003B4F0B" w:rsidRPr="003B4F0B">
              <w:rPr>
                <w:rFonts w:ascii="Trebuchet MS" w:hAnsi="Trebuchet MS"/>
                <w:sz w:val="24"/>
                <w:szCs w:val="24"/>
              </w:rPr>
              <w:t xml:space="preserve">îndeplinesc condițiile de acordare a burselor sociale conform prevederilor art.10 alin. (1) lit. a)-f) din OME nr. </w:t>
            </w:r>
            <w:r w:rsidR="003B4F0B" w:rsidRPr="003B4F0B">
              <w:rPr>
                <w:rFonts w:ascii="Trebuchet MS" w:hAnsi="Trebuchet MS"/>
                <w:sz w:val="24"/>
                <w:szCs w:val="24"/>
              </w:rPr>
              <w:lastRenderedPageBreak/>
              <w:t>6238 / 2023 privind aprobarea Metodologiei cadru din 8 septembrie 2023.</w:t>
            </w:r>
          </w:p>
          <w:p w14:paraId="09593CE1" w14:textId="34C47C6B" w:rsidR="009821E5" w:rsidRPr="007C0A57" w:rsidRDefault="00A12191" w:rsidP="003B4F0B">
            <w:pPr>
              <w:spacing w:line="360" w:lineRule="auto"/>
              <w:jc w:val="both"/>
              <w:rPr>
                <w:rFonts w:ascii="Trebuchet MS" w:hAnsi="Trebuchet MS"/>
                <w:sz w:val="24"/>
                <w:szCs w:val="24"/>
              </w:rPr>
            </w:pPr>
            <w:sdt>
              <w:sdtPr>
                <w:rPr>
                  <w:rFonts w:ascii="Trebuchet MS" w:hAnsi="Trebuchet MS"/>
                  <w:sz w:val="24"/>
                  <w:szCs w:val="24"/>
                </w:rPr>
                <w:id w:val="1164043794"/>
                <w14:checkbox>
                  <w14:checked w14:val="0"/>
                  <w14:checkedState w14:val="2612" w14:font="MS Gothic"/>
                  <w14:uncheckedState w14:val="2610" w14:font="MS Gothic"/>
                </w14:checkbox>
              </w:sdtPr>
              <w:sdtEndPr/>
              <w:sdtContent>
                <w:r w:rsidR="007C0A57">
                  <w:rPr>
                    <w:rFonts w:ascii="MS Gothic" w:eastAsia="MS Gothic" w:hAnsi="MS Gothic" w:hint="eastAsia"/>
                    <w:sz w:val="24"/>
                    <w:szCs w:val="24"/>
                  </w:rPr>
                  <w:t>☐</w:t>
                </w:r>
              </w:sdtContent>
            </w:sdt>
            <w:r w:rsidR="007C0A57">
              <w:rPr>
                <w:rFonts w:ascii="Trebuchet MS" w:hAnsi="Trebuchet MS"/>
                <w:sz w:val="24"/>
                <w:szCs w:val="24"/>
              </w:rPr>
              <w:t xml:space="preserve"> </w:t>
            </w:r>
            <w:r w:rsidR="007C0A57" w:rsidRPr="007C0A57">
              <w:rPr>
                <w:rFonts w:ascii="Trebuchet MS" w:hAnsi="Trebuchet MS"/>
                <w:sz w:val="24"/>
                <w:szCs w:val="24"/>
              </w:rPr>
              <w:t>elevi de etnie romă</w:t>
            </w:r>
            <w:r w:rsidR="003B4F0B" w:rsidRPr="00CF097D">
              <w:rPr>
                <w:rFonts w:ascii="Trebuchet MS" w:hAnsi="Trebuchet MS"/>
                <w:sz w:val="24"/>
                <w:szCs w:val="24"/>
              </w:rPr>
              <w:t xml:space="preserve"> </w:t>
            </w:r>
          </w:p>
        </w:tc>
        <w:tc>
          <w:tcPr>
            <w:tcW w:w="1134" w:type="dxa"/>
          </w:tcPr>
          <w:p w14:paraId="3F8147B3" w14:textId="77777777" w:rsidR="009821E5" w:rsidRDefault="009821E5" w:rsidP="00867404">
            <w:pPr>
              <w:spacing w:line="360" w:lineRule="auto"/>
              <w:rPr>
                <w:rFonts w:ascii="Trebuchet MS" w:hAnsi="Trebuchet MS"/>
                <w:sz w:val="24"/>
                <w:szCs w:val="24"/>
              </w:rPr>
            </w:pPr>
          </w:p>
        </w:tc>
        <w:tc>
          <w:tcPr>
            <w:tcW w:w="1134" w:type="dxa"/>
          </w:tcPr>
          <w:p w14:paraId="5DA86E33" w14:textId="77777777" w:rsidR="009821E5" w:rsidRDefault="009821E5" w:rsidP="00867404">
            <w:pPr>
              <w:spacing w:line="360" w:lineRule="auto"/>
              <w:rPr>
                <w:rFonts w:ascii="Trebuchet MS" w:hAnsi="Trebuchet MS"/>
                <w:sz w:val="24"/>
                <w:szCs w:val="24"/>
              </w:rPr>
            </w:pPr>
          </w:p>
        </w:tc>
      </w:tr>
      <w:tr w:rsidR="00867404" w14:paraId="504D7C89" w14:textId="77777777" w:rsidTr="000C1EFD">
        <w:tc>
          <w:tcPr>
            <w:tcW w:w="993" w:type="dxa"/>
          </w:tcPr>
          <w:p w14:paraId="60F573E0" w14:textId="77777777" w:rsidR="00867404" w:rsidRPr="00CF097D" w:rsidRDefault="00867404" w:rsidP="000734C1">
            <w:pPr>
              <w:pStyle w:val="ListParagraph"/>
              <w:numPr>
                <w:ilvl w:val="0"/>
                <w:numId w:val="2"/>
              </w:numPr>
              <w:spacing w:line="360" w:lineRule="auto"/>
              <w:ind w:left="460"/>
              <w:rPr>
                <w:rFonts w:ascii="Trebuchet MS" w:hAnsi="Trebuchet MS"/>
                <w:sz w:val="24"/>
                <w:szCs w:val="24"/>
              </w:rPr>
            </w:pPr>
          </w:p>
        </w:tc>
        <w:tc>
          <w:tcPr>
            <w:tcW w:w="6804" w:type="dxa"/>
          </w:tcPr>
          <w:p w14:paraId="246AE75D" w14:textId="197520C4" w:rsidR="00867404" w:rsidRDefault="004E2B34" w:rsidP="00E53B8C">
            <w:pPr>
              <w:spacing w:line="360" w:lineRule="auto"/>
              <w:jc w:val="both"/>
              <w:rPr>
                <w:rFonts w:ascii="Trebuchet MS" w:hAnsi="Trebuchet MS"/>
                <w:sz w:val="24"/>
                <w:szCs w:val="24"/>
              </w:rPr>
            </w:pPr>
            <w:r>
              <w:rPr>
                <w:rFonts w:ascii="Trebuchet MS" w:hAnsi="Trebuchet MS"/>
                <w:sz w:val="24"/>
                <w:szCs w:val="24"/>
              </w:rPr>
              <w:t>Au d</w:t>
            </w:r>
            <w:r w:rsidR="00CF097D">
              <w:rPr>
                <w:rFonts w:ascii="Trebuchet MS" w:hAnsi="Trebuchet MS"/>
                <w:sz w:val="24"/>
                <w:szCs w:val="24"/>
              </w:rPr>
              <w:t>osar</w:t>
            </w:r>
            <w:r>
              <w:rPr>
                <w:rFonts w:ascii="Trebuchet MS" w:hAnsi="Trebuchet MS"/>
                <w:sz w:val="24"/>
                <w:szCs w:val="24"/>
              </w:rPr>
              <w:t>ul</w:t>
            </w:r>
            <w:r w:rsidR="00CF097D">
              <w:rPr>
                <w:rFonts w:ascii="Trebuchet MS" w:hAnsi="Trebuchet MS"/>
                <w:sz w:val="24"/>
                <w:szCs w:val="24"/>
              </w:rPr>
              <w:t xml:space="preserve"> </w:t>
            </w:r>
            <w:r>
              <w:rPr>
                <w:rFonts w:ascii="Trebuchet MS" w:hAnsi="Trebuchet MS"/>
                <w:sz w:val="24"/>
                <w:szCs w:val="24"/>
              </w:rPr>
              <w:t xml:space="preserve">de candidatură </w:t>
            </w:r>
            <w:r w:rsidR="000E6639">
              <w:rPr>
                <w:rFonts w:ascii="Trebuchet MS" w:hAnsi="Trebuchet MS"/>
                <w:sz w:val="24"/>
                <w:szCs w:val="24"/>
              </w:rPr>
              <w:t xml:space="preserve">la grupul țintă al proiectului </w:t>
            </w:r>
            <w:r w:rsidR="00CF097D">
              <w:rPr>
                <w:rFonts w:ascii="Trebuchet MS" w:hAnsi="Trebuchet MS"/>
                <w:sz w:val="24"/>
                <w:szCs w:val="24"/>
              </w:rPr>
              <w:t>complet</w:t>
            </w:r>
            <w:r w:rsidR="000734C1">
              <w:rPr>
                <w:rFonts w:ascii="Trebuchet MS" w:hAnsi="Trebuchet MS"/>
                <w:sz w:val="24"/>
                <w:szCs w:val="24"/>
              </w:rPr>
              <w:t>:</w:t>
            </w:r>
          </w:p>
          <w:p w14:paraId="20B7AA01" w14:textId="30A049B8" w:rsidR="000734C1" w:rsidRPr="000734C1" w:rsidRDefault="00A12191" w:rsidP="000734C1">
            <w:pPr>
              <w:spacing w:line="360" w:lineRule="auto"/>
              <w:jc w:val="both"/>
              <w:rPr>
                <w:rFonts w:ascii="Trebuchet MS" w:hAnsi="Trebuchet MS"/>
                <w:sz w:val="24"/>
                <w:szCs w:val="24"/>
              </w:rPr>
            </w:pPr>
            <w:sdt>
              <w:sdtPr>
                <w:rPr>
                  <w:rFonts w:ascii="Trebuchet MS" w:hAnsi="Trebuchet MS"/>
                  <w:sz w:val="24"/>
                  <w:szCs w:val="24"/>
                </w:rPr>
                <w:id w:val="-249033875"/>
                <w14:checkbox>
                  <w14:checked w14:val="0"/>
                  <w14:checkedState w14:val="2612" w14:font="MS Gothic"/>
                  <w14:uncheckedState w14:val="2610" w14:font="MS Gothic"/>
                </w14:checkbox>
              </w:sdtPr>
              <w:sdtEndPr/>
              <w:sdtContent>
                <w:r w:rsidR="000734C1">
                  <w:rPr>
                    <w:rFonts w:ascii="MS Gothic" w:eastAsia="MS Gothic" w:hAnsi="MS Gothic" w:hint="eastAsia"/>
                    <w:sz w:val="24"/>
                    <w:szCs w:val="24"/>
                  </w:rPr>
                  <w:t>☐</w:t>
                </w:r>
              </w:sdtContent>
            </w:sdt>
            <w:r w:rsidR="000734C1">
              <w:rPr>
                <w:rFonts w:ascii="Trebuchet MS" w:hAnsi="Trebuchet MS"/>
                <w:sz w:val="24"/>
                <w:szCs w:val="24"/>
              </w:rPr>
              <w:t xml:space="preserve"> </w:t>
            </w:r>
            <w:r w:rsidR="000734C1" w:rsidRPr="000734C1">
              <w:rPr>
                <w:rFonts w:ascii="Trebuchet MS" w:hAnsi="Trebuchet MS"/>
                <w:sz w:val="24"/>
                <w:szCs w:val="24"/>
              </w:rPr>
              <w:t>1.</w:t>
            </w:r>
            <w:r w:rsidR="00293328">
              <w:rPr>
                <w:rFonts w:ascii="Trebuchet MS" w:hAnsi="Trebuchet MS"/>
                <w:sz w:val="24"/>
                <w:szCs w:val="24"/>
              </w:rPr>
              <w:t xml:space="preserve"> </w:t>
            </w:r>
            <w:r w:rsidR="000734C1" w:rsidRPr="000734C1">
              <w:rPr>
                <w:rFonts w:ascii="Trebuchet MS" w:hAnsi="Trebuchet MS"/>
                <w:sz w:val="24"/>
                <w:szCs w:val="24"/>
              </w:rPr>
              <w:t>Formularul de înscriere GT (Anexa 2 la Metodologia de identificare și selec</w:t>
            </w:r>
            <w:r w:rsidR="003E267F">
              <w:rPr>
                <w:rFonts w:ascii="Trebuchet MS" w:hAnsi="Trebuchet MS"/>
                <w:sz w:val="24"/>
                <w:szCs w:val="24"/>
              </w:rPr>
              <w:t>tare</w:t>
            </w:r>
            <w:r w:rsidR="000734C1" w:rsidRPr="000734C1">
              <w:rPr>
                <w:rFonts w:ascii="Trebuchet MS" w:hAnsi="Trebuchet MS"/>
                <w:sz w:val="24"/>
                <w:szCs w:val="24"/>
              </w:rPr>
              <w:t xml:space="preserve"> a grupului țintă)</w:t>
            </w:r>
          </w:p>
          <w:p w14:paraId="4101B311" w14:textId="7A449956" w:rsidR="000734C1" w:rsidRPr="000734C1" w:rsidRDefault="00A12191" w:rsidP="000734C1">
            <w:pPr>
              <w:spacing w:line="360" w:lineRule="auto"/>
              <w:jc w:val="both"/>
              <w:rPr>
                <w:rFonts w:ascii="Trebuchet MS" w:hAnsi="Trebuchet MS"/>
                <w:sz w:val="24"/>
                <w:szCs w:val="24"/>
              </w:rPr>
            </w:pPr>
            <w:sdt>
              <w:sdtPr>
                <w:rPr>
                  <w:rFonts w:ascii="Trebuchet MS" w:hAnsi="Trebuchet MS"/>
                  <w:sz w:val="24"/>
                  <w:szCs w:val="24"/>
                </w:rPr>
                <w:id w:val="1049488452"/>
                <w14:checkbox>
                  <w14:checked w14:val="0"/>
                  <w14:checkedState w14:val="2612" w14:font="MS Gothic"/>
                  <w14:uncheckedState w14:val="2610" w14:font="MS Gothic"/>
                </w14:checkbox>
              </w:sdtPr>
              <w:sdtEndPr/>
              <w:sdtContent>
                <w:r w:rsidR="00A741FF">
                  <w:rPr>
                    <w:rFonts w:ascii="MS Gothic" w:eastAsia="MS Gothic" w:hAnsi="MS Gothic" w:hint="eastAsia"/>
                    <w:sz w:val="24"/>
                    <w:szCs w:val="24"/>
                  </w:rPr>
                  <w:t>☐</w:t>
                </w:r>
              </w:sdtContent>
            </w:sdt>
            <w:r w:rsidR="00A741FF">
              <w:rPr>
                <w:rFonts w:ascii="Trebuchet MS" w:hAnsi="Trebuchet MS"/>
                <w:sz w:val="24"/>
                <w:szCs w:val="24"/>
              </w:rPr>
              <w:t xml:space="preserve"> </w:t>
            </w:r>
            <w:r w:rsidR="000734C1" w:rsidRPr="000734C1">
              <w:rPr>
                <w:rFonts w:ascii="Trebuchet MS" w:hAnsi="Trebuchet MS"/>
                <w:sz w:val="24"/>
                <w:szCs w:val="24"/>
              </w:rPr>
              <w:t>2. Chestionar inițial de identificare a nevoilor (Anexa 3 la Metodologia de identificare și selec</w:t>
            </w:r>
            <w:r w:rsidR="003E267F">
              <w:rPr>
                <w:rFonts w:ascii="Trebuchet MS" w:hAnsi="Trebuchet MS"/>
                <w:sz w:val="24"/>
                <w:szCs w:val="24"/>
              </w:rPr>
              <w:t>tare</w:t>
            </w:r>
            <w:r w:rsidR="000734C1" w:rsidRPr="000734C1">
              <w:rPr>
                <w:rFonts w:ascii="Trebuchet MS" w:hAnsi="Trebuchet MS"/>
                <w:sz w:val="24"/>
                <w:szCs w:val="24"/>
              </w:rPr>
              <w:t xml:space="preserve"> a grupului țintă)</w:t>
            </w:r>
          </w:p>
          <w:p w14:paraId="793F70AF" w14:textId="0231A2D6" w:rsidR="000734C1" w:rsidRPr="000734C1" w:rsidRDefault="00A12191" w:rsidP="000734C1">
            <w:pPr>
              <w:spacing w:line="360" w:lineRule="auto"/>
              <w:jc w:val="both"/>
              <w:rPr>
                <w:rFonts w:ascii="Trebuchet MS" w:hAnsi="Trebuchet MS"/>
                <w:sz w:val="24"/>
                <w:szCs w:val="24"/>
              </w:rPr>
            </w:pPr>
            <w:sdt>
              <w:sdtPr>
                <w:rPr>
                  <w:rFonts w:ascii="Trebuchet MS" w:hAnsi="Trebuchet MS"/>
                  <w:sz w:val="24"/>
                  <w:szCs w:val="24"/>
                </w:rPr>
                <w:id w:val="1337350034"/>
                <w14:checkbox>
                  <w14:checked w14:val="0"/>
                  <w14:checkedState w14:val="2612" w14:font="MS Gothic"/>
                  <w14:uncheckedState w14:val="2610" w14:font="MS Gothic"/>
                </w14:checkbox>
              </w:sdtPr>
              <w:sdtEndPr/>
              <w:sdtContent>
                <w:r w:rsidR="00A741FF">
                  <w:rPr>
                    <w:rFonts w:ascii="MS Gothic" w:eastAsia="MS Gothic" w:hAnsi="MS Gothic" w:hint="eastAsia"/>
                    <w:sz w:val="24"/>
                    <w:szCs w:val="24"/>
                  </w:rPr>
                  <w:t>☐</w:t>
                </w:r>
              </w:sdtContent>
            </w:sdt>
            <w:r w:rsidR="00293328">
              <w:rPr>
                <w:rFonts w:ascii="Trebuchet MS" w:hAnsi="Trebuchet MS"/>
                <w:sz w:val="24"/>
                <w:szCs w:val="24"/>
              </w:rPr>
              <w:t xml:space="preserve"> </w:t>
            </w:r>
            <w:r w:rsidR="000734C1" w:rsidRPr="000734C1">
              <w:rPr>
                <w:rFonts w:ascii="Trebuchet MS" w:hAnsi="Trebuchet MS"/>
                <w:sz w:val="24"/>
                <w:szCs w:val="24"/>
              </w:rPr>
              <w:t>3.</w:t>
            </w:r>
            <w:r w:rsidR="00293328">
              <w:rPr>
                <w:rFonts w:ascii="Trebuchet MS" w:hAnsi="Trebuchet MS"/>
                <w:sz w:val="24"/>
                <w:szCs w:val="24"/>
              </w:rPr>
              <w:t xml:space="preserve"> </w:t>
            </w:r>
            <w:r w:rsidR="00390071" w:rsidRPr="00390071">
              <w:rPr>
                <w:rFonts w:ascii="Trebuchet MS" w:hAnsi="Trebuchet MS"/>
                <w:sz w:val="24"/>
                <w:szCs w:val="24"/>
              </w:rPr>
              <w:t>Adeverință emisă de unitatea de învățământ preuniversitar care atestă calitatea de elev</w:t>
            </w:r>
            <w:r w:rsidR="00763DFB">
              <w:rPr>
                <w:rFonts w:ascii="Trebuchet MS" w:hAnsi="Trebuchet MS"/>
                <w:sz w:val="24"/>
                <w:szCs w:val="24"/>
              </w:rPr>
              <w:t xml:space="preserve"> precum și media generală obținută în ultimul an școlar încheiat</w:t>
            </w:r>
            <w:r w:rsidR="00390071" w:rsidRPr="00390071">
              <w:rPr>
                <w:rFonts w:ascii="Trebuchet MS" w:hAnsi="Trebuchet MS"/>
                <w:sz w:val="24"/>
                <w:szCs w:val="24"/>
              </w:rPr>
              <w:t xml:space="preserve">. </w:t>
            </w:r>
            <w:r w:rsidR="005A09FE" w:rsidRPr="00390071">
              <w:rPr>
                <w:rFonts w:ascii="Trebuchet MS" w:hAnsi="Trebuchet MS"/>
                <w:sz w:val="24"/>
                <w:szCs w:val="24"/>
              </w:rPr>
              <w:t xml:space="preserve">În cazul absolvenților de liceu, este necesară o adeverință eliberată de unitatea de învățământ preuniversitar </w:t>
            </w:r>
            <w:r w:rsidR="005A09FE" w:rsidRPr="0061055D">
              <w:rPr>
                <w:rFonts w:ascii="Trebuchet MS" w:hAnsi="Trebuchet MS"/>
                <w:sz w:val="24"/>
                <w:szCs w:val="24"/>
              </w:rPr>
              <w:t xml:space="preserve">care atestă faptul că absolventul a absolvit liceul în una din promoțiile ultimilor doi ani școlari anteriori anului școlar în care au intrat în operațiune și că nu a </w:t>
            </w:r>
            <w:r w:rsidR="00AD143D">
              <w:rPr>
                <w:rFonts w:ascii="Trebuchet MS" w:hAnsi="Trebuchet MS"/>
                <w:sz w:val="24"/>
                <w:szCs w:val="24"/>
              </w:rPr>
              <w:t>absolvit</w:t>
            </w:r>
            <w:r w:rsidR="005A09FE" w:rsidRPr="0061055D">
              <w:rPr>
                <w:rFonts w:ascii="Trebuchet MS" w:hAnsi="Trebuchet MS"/>
                <w:sz w:val="24"/>
                <w:szCs w:val="24"/>
              </w:rPr>
              <w:t xml:space="preserve"> examenul de bacalaureat</w:t>
            </w:r>
            <w:r w:rsidR="00390071" w:rsidRPr="00390071">
              <w:rPr>
                <w:rFonts w:ascii="Trebuchet MS" w:hAnsi="Trebuchet MS"/>
                <w:sz w:val="24"/>
                <w:szCs w:val="24"/>
              </w:rPr>
              <w:t>.</w:t>
            </w:r>
          </w:p>
          <w:p w14:paraId="11D2DDCB" w14:textId="2A5ED162" w:rsidR="000734C1" w:rsidRPr="000734C1" w:rsidRDefault="00A12191" w:rsidP="000734C1">
            <w:pPr>
              <w:spacing w:line="360" w:lineRule="auto"/>
              <w:jc w:val="both"/>
              <w:rPr>
                <w:rFonts w:ascii="Trebuchet MS" w:hAnsi="Trebuchet MS"/>
                <w:sz w:val="24"/>
                <w:szCs w:val="24"/>
              </w:rPr>
            </w:pPr>
            <w:sdt>
              <w:sdtPr>
                <w:rPr>
                  <w:rFonts w:ascii="Trebuchet MS" w:hAnsi="Trebuchet MS"/>
                  <w:sz w:val="24"/>
                  <w:szCs w:val="24"/>
                </w:rPr>
                <w:id w:val="-473678718"/>
                <w14:checkbox>
                  <w14:checked w14:val="0"/>
                  <w14:checkedState w14:val="2612" w14:font="MS Gothic"/>
                  <w14:uncheckedState w14:val="2610" w14:font="MS Gothic"/>
                </w14:checkbox>
              </w:sdtPr>
              <w:sdtEndPr/>
              <w:sdtContent>
                <w:r w:rsidR="00A741FF">
                  <w:rPr>
                    <w:rFonts w:ascii="MS Gothic" w:eastAsia="MS Gothic" w:hAnsi="MS Gothic" w:hint="eastAsia"/>
                    <w:sz w:val="24"/>
                    <w:szCs w:val="24"/>
                  </w:rPr>
                  <w:t>☐</w:t>
                </w:r>
              </w:sdtContent>
            </w:sdt>
            <w:r w:rsidR="00A741FF">
              <w:rPr>
                <w:rFonts w:ascii="Trebuchet MS" w:hAnsi="Trebuchet MS"/>
                <w:sz w:val="24"/>
                <w:szCs w:val="24"/>
              </w:rPr>
              <w:t xml:space="preserve"> </w:t>
            </w:r>
            <w:r w:rsidR="000734C1" w:rsidRPr="000734C1">
              <w:rPr>
                <w:rFonts w:ascii="Trebuchet MS" w:hAnsi="Trebuchet MS"/>
                <w:sz w:val="24"/>
                <w:szCs w:val="24"/>
              </w:rPr>
              <w:t>4. Declara</w:t>
            </w:r>
            <w:r w:rsidR="00390071">
              <w:rPr>
                <w:rFonts w:ascii="Trebuchet MS" w:hAnsi="Trebuchet MS"/>
                <w:sz w:val="24"/>
                <w:szCs w:val="24"/>
              </w:rPr>
              <w:t>ț</w:t>
            </w:r>
            <w:r w:rsidR="000734C1" w:rsidRPr="000734C1">
              <w:rPr>
                <w:rFonts w:ascii="Trebuchet MS" w:hAnsi="Trebuchet MS"/>
                <w:sz w:val="24"/>
                <w:szCs w:val="24"/>
              </w:rPr>
              <w:t>ie de consimțământ privind acordul utilizarii datelor cu caracter personal (Anexa 4 la Metodologia de identificare și selec</w:t>
            </w:r>
            <w:r w:rsidR="0092235B">
              <w:rPr>
                <w:rFonts w:ascii="Trebuchet MS" w:hAnsi="Trebuchet MS"/>
                <w:sz w:val="24"/>
                <w:szCs w:val="24"/>
              </w:rPr>
              <w:t>tare</w:t>
            </w:r>
            <w:r w:rsidR="000734C1" w:rsidRPr="000734C1">
              <w:rPr>
                <w:rFonts w:ascii="Trebuchet MS" w:hAnsi="Trebuchet MS"/>
                <w:sz w:val="24"/>
                <w:szCs w:val="24"/>
              </w:rPr>
              <w:t xml:space="preserve"> a grupului țintă)</w:t>
            </w:r>
          </w:p>
          <w:p w14:paraId="61935DBB" w14:textId="41C3D423" w:rsidR="000734C1" w:rsidRPr="000734C1" w:rsidRDefault="00A12191" w:rsidP="000734C1">
            <w:pPr>
              <w:spacing w:line="360" w:lineRule="auto"/>
              <w:jc w:val="both"/>
              <w:rPr>
                <w:rFonts w:ascii="Trebuchet MS" w:hAnsi="Trebuchet MS"/>
                <w:sz w:val="24"/>
                <w:szCs w:val="24"/>
              </w:rPr>
            </w:pPr>
            <w:sdt>
              <w:sdtPr>
                <w:rPr>
                  <w:rFonts w:ascii="Trebuchet MS" w:hAnsi="Trebuchet MS"/>
                  <w:sz w:val="24"/>
                  <w:szCs w:val="24"/>
                </w:rPr>
                <w:id w:val="-651598150"/>
                <w14:checkbox>
                  <w14:checked w14:val="0"/>
                  <w14:checkedState w14:val="2612" w14:font="MS Gothic"/>
                  <w14:uncheckedState w14:val="2610" w14:font="MS Gothic"/>
                </w14:checkbox>
              </w:sdtPr>
              <w:sdtEndPr/>
              <w:sdtContent>
                <w:r w:rsidR="00A741FF">
                  <w:rPr>
                    <w:rFonts w:ascii="MS Gothic" w:eastAsia="MS Gothic" w:hAnsi="MS Gothic" w:hint="eastAsia"/>
                    <w:sz w:val="24"/>
                    <w:szCs w:val="24"/>
                  </w:rPr>
                  <w:t>☐</w:t>
                </w:r>
              </w:sdtContent>
            </w:sdt>
            <w:r w:rsidR="00A741FF">
              <w:rPr>
                <w:rFonts w:ascii="Trebuchet MS" w:hAnsi="Trebuchet MS"/>
                <w:sz w:val="24"/>
                <w:szCs w:val="24"/>
              </w:rPr>
              <w:t xml:space="preserve"> </w:t>
            </w:r>
            <w:r w:rsidR="000734C1" w:rsidRPr="000734C1">
              <w:rPr>
                <w:rFonts w:ascii="Trebuchet MS" w:hAnsi="Trebuchet MS"/>
                <w:sz w:val="24"/>
                <w:szCs w:val="24"/>
              </w:rPr>
              <w:t>5. Declarație pe proprie răspundere privind încadrarea în categoria persoanelor cu nivel educațional al părinților scăzut (Anexa 5</w:t>
            </w:r>
            <w:r w:rsidR="00FE1C86">
              <w:rPr>
                <w:rFonts w:ascii="Trebuchet MS" w:hAnsi="Trebuchet MS"/>
                <w:sz w:val="24"/>
                <w:szCs w:val="24"/>
              </w:rPr>
              <w:t>.1 / 5.2</w:t>
            </w:r>
            <w:r w:rsidR="000734C1" w:rsidRPr="000734C1">
              <w:rPr>
                <w:rFonts w:ascii="Trebuchet MS" w:hAnsi="Trebuchet MS"/>
                <w:sz w:val="24"/>
                <w:szCs w:val="24"/>
              </w:rPr>
              <w:t xml:space="preserve"> la Metodologia de identificare și sele</w:t>
            </w:r>
            <w:r w:rsidR="003E267F">
              <w:rPr>
                <w:rFonts w:ascii="Trebuchet MS" w:hAnsi="Trebuchet MS"/>
                <w:sz w:val="24"/>
                <w:szCs w:val="24"/>
              </w:rPr>
              <w:t>ctare</w:t>
            </w:r>
            <w:r w:rsidR="000734C1" w:rsidRPr="000734C1">
              <w:rPr>
                <w:rFonts w:ascii="Trebuchet MS" w:hAnsi="Trebuchet MS"/>
                <w:sz w:val="24"/>
                <w:szCs w:val="24"/>
              </w:rPr>
              <w:t xml:space="preserve"> a grupului țintă)</w:t>
            </w:r>
            <w:r w:rsidR="00BA3F8F">
              <w:rPr>
                <w:rFonts w:ascii="Trebuchet MS" w:hAnsi="Trebuchet MS"/>
                <w:sz w:val="24"/>
                <w:szCs w:val="24"/>
              </w:rPr>
              <w:t xml:space="preserve"> </w:t>
            </w:r>
            <w:r w:rsidR="00BA3F8F" w:rsidRPr="00BA3F8F">
              <w:rPr>
                <w:rFonts w:ascii="Trebuchet MS" w:hAnsi="Trebuchet MS"/>
                <w:sz w:val="24"/>
                <w:szCs w:val="24"/>
              </w:rPr>
              <w:t>însoțită de copie după actele de studii ale părinților</w:t>
            </w:r>
            <w:r w:rsidR="009821E5">
              <w:rPr>
                <w:rFonts w:ascii="Trebuchet MS" w:hAnsi="Trebuchet MS"/>
                <w:sz w:val="24"/>
                <w:szCs w:val="24"/>
              </w:rPr>
              <w:t xml:space="preserve"> </w:t>
            </w:r>
            <w:r w:rsidR="00FE1C86">
              <w:rPr>
                <w:rFonts w:ascii="Trebuchet MS" w:hAnsi="Trebuchet MS"/>
                <w:sz w:val="24"/>
                <w:szCs w:val="24"/>
              </w:rPr>
              <w:t>(</w:t>
            </w:r>
            <w:r w:rsidR="009821E5" w:rsidRPr="009821E5">
              <w:rPr>
                <w:rFonts w:ascii="Trebuchet MS" w:hAnsi="Trebuchet MS"/>
                <w:b/>
                <w:bCs/>
                <w:sz w:val="24"/>
                <w:szCs w:val="24"/>
              </w:rPr>
              <w:t>dacă este cazul</w:t>
            </w:r>
            <w:r w:rsidR="00FE1C86">
              <w:rPr>
                <w:rFonts w:ascii="Trebuchet MS" w:hAnsi="Trebuchet MS"/>
                <w:b/>
                <w:bCs/>
                <w:sz w:val="24"/>
                <w:szCs w:val="24"/>
              </w:rPr>
              <w:t>)</w:t>
            </w:r>
          </w:p>
          <w:p w14:paraId="6D7FB67B" w14:textId="480FB971" w:rsidR="000734C1" w:rsidRPr="000734C1" w:rsidRDefault="00A12191" w:rsidP="000734C1">
            <w:pPr>
              <w:spacing w:line="360" w:lineRule="auto"/>
              <w:jc w:val="both"/>
              <w:rPr>
                <w:rFonts w:ascii="Trebuchet MS" w:hAnsi="Trebuchet MS"/>
                <w:sz w:val="24"/>
                <w:szCs w:val="24"/>
              </w:rPr>
            </w:pPr>
            <w:sdt>
              <w:sdtPr>
                <w:rPr>
                  <w:rFonts w:ascii="Trebuchet MS" w:hAnsi="Trebuchet MS"/>
                  <w:sz w:val="24"/>
                  <w:szCs w:val="24"/>
                </w:rPr>
                <w:id w:val="-521166462"/>
                <w14:checkbox>
                  <w14:checked w14:val="0"/>
                  <w14:checkedState w14:val="2612" w14:font="MS Gothic"/>
                  <w14:uncheckedState w14:val="2610" w14:font="MS Gothic"/>
                </w14:checkbox>
              </w:sdtPr>
              <w:sdtEndPr/>
              <w:sdtContent>
                <w:r w:rsidR="00A741FF">
                  <w:rPr>
                    <w:rFonts w:ascii="MS Gothic" w:eastAsia="MS Gothic" w:hAnsi="MS Gothic" w:hint="eastAsia"/>
                    <w:sz w:val="24"/>
                    <w:szCs w:val="24"/>
                  </w:rPr>
                  <w:t>☐</w:t>
                </w:r>
              </w:sdtContent>
            </w:sdt>
            <w:r w:rsidR="00A741FF">
              <w:rPr>
                <w:rFonts w:ascii="Trebuchet MS" w:hAnsi="Trebuchet MS"/>
                <w:sz w:val="24"/>
                <w:szCs w:val="24"/>
              </w:rPr>
              <w:t xml:space="preserve"> </w:t>
            </w:r>
            <w:r w:rsidR="000734C1" w:rsidRPr="000734C1">
              <w:rPr>
                <w:rFonts w:ascii="Trebuchet MS" w:hAnsi="Trebuchet MS"/>
                <w:sz w:val="24"/>
                <w:szCs w:val="24"/>
              </w:rPr>
              <w:t>6.</w:t>
            </w:r>
            <w:r w:rsidR="00390071">
              <w:rPr>
                <w:rFonts w:ascii="Trebuchet MS" w:hAnsi="Trebuchet MS"/>
                <w:sz w:val="24"/>
                <w:szCs w:val="24"/>
              </w:rPr>
              <w:t xml:space="preserve"> </w:t>
            </w:r>
            <w:bookmarkStart w:id="0" w:name="_Hlk203135278"/>
            <w:r w:rsidR="000734C1" w:rsidRPr="000734C1">
              <w:rPr>
                <w:rFonts w:ascii="Trebuchet MS" w:hAnsi="Trebuchet MS"/>
                <w:sz w:val="24"/>
                <w:szCs w:val="24"/>
              </w:rPr>
              <w:t>Declarație apartenență grup țintă (Anex</w:t>
            </w:r>
            <w:r w:rsidR="007D4988">
              <w:rPr>
                <w:rFonts w:ascii="Trebuchet MS" w:hAnsi="Trebuchet MS"/>
                <w:sz w:val="24"/>
                <w:szCs w:val="24"/>
              </w:rPr>
              <w:t>a</w:t>
            </w:r>
            <w:r w:rsidR="000734C1" w:rsidRPr="000734C1">
              <w:rPr>
                <w:rFonts w:ascii="Trebuchet MS" w:hAnsi="Trebuchet MS"/>
                <w:sz w:val="24"/>
                <w:szCs w:val="24"/>
              </w:rPr>
              <w:t xml:space="preserve"> </w:t>
            </w:r>
            <w:r w:rsidR="00F54CBD">
              <w:rPr>
                <w:rFonts w:ascii="Trebuchet MS" w:hAnsi="Trebuchet MS"/>
                <w:sz w:val="24"/>
                <w:szCs w:val="24"/>
              </w:rPr>
              <w:t>6.2</w:t>
            </w:r>
            <w:r w:rsidR="000734C1" w:rsidRPr="000734C1">
              <w:rPr>
                <w:rFonts w:ascii="Trebuchet MS" w:hAnsi="Trebuchet MS"/>
                <w:sz w:val="24"/>
                <w:szCs w:val="24"/>
              </w:rPr>
              <w:t xml:space="preserve"> la Metodologia de identificare și selec</w:t>
            </w:r>
            <w:r w:rsidR="003E267F">
              <w:rPr>
                <w:rFonts w:ascii="Trebuchet MS" w:hAnsi="Trebuchet MS"/>
                <w:sz w:val="24"/>
                <w:szCs w:val="24"/>
              </w:rPr>
              <w:t>tare</w:t>
            </w:r>
            <w:r w:rsidR="000734C1" w:rsidRPr="000734C1">
              <w:rPr>
                <w:rFonts w:ascii="Trebuchet MS" w:hAnsi="Trebuchet MS"/>
                <w:sz w:val="24"/>
                <w:szCs w:val="24"/>
              </w:rPr>
              <w:t xml:space="preserve"> a grupului țintă), însoțită</w:t>
            </w:r>
            <w:bookmarkEnd w:id="0"/>
            <w:r w:rsidR="00B469F2" w:rsidRPr="0061055D">
              <w:rPr>
                <w:rFonts w:ascii="Trebuchet MS" w:hAnsi="Trebuchet MS"/>
                <w:sz w:val="24"/>
                <w:szCs w:val="24"/>
              </w:rPr>
              <w:t xml:space="preserve"> de Adeverință eliberată de unitatea de învățământ care atestă că elevul/studentul îndeplinește condițiile pentru acordarea bursei sociale la momentul depunerii dosarului.</w:t>
            </w:r>
          </w:p>
          <w:p w14:paraId="2CB9F067" w14:textId="78B0986E" w:rsidR="000734C1" w:rsidRPr="000734C1" w:rsidRDefault="00A12191" w:rsidP="000734C1">
            <w:pPr>
              <w:spacing w:line="360" w:lineRule="auto"/>
              <w:jc w:val="both"/>
              <w:rPr>
                <w:rFonts w:ascii="Trebuchet MS" w:hAnsi="Trebuchet MS"/>
                <w:sz w:val="24"/>
                <w:szCs w:val="24"/>
              </w:rPr>
            </w:pPr>
            <w:sdt>
              <w:sdtPr>
                <w:rPr>
                  <w:rFonts w:ascii="Trebuchet MS" w:hAnsi="Trebuchet MS"/>
                  <w:sz w:val="24"/>
                  <w:szCs w:val="24"/>
                </w:rPr>
                <w:id w:val="2051255187"/>
                <w14:checkbox>
                  <w14:checked w14:val="0"/>
                  <w14:checkedState w14:val="2612" w14:font="MS Gothic"/>
                  <w14:uncheckedState w14:val="2610" w14:font="MS Gothic"/>
                </w14:checkbox>
              </w:sdtPr>
              <w:sdtEndPr/>
              <w:sdtContent>
                <w:r w:rsidR="00A741FF">
                  <w:rPr>
                    <w:rFonts w:ascii="MS Gothic" w:eastAsia="MS Gothic" w:hAnsi="MS Gothic" w:hint="eastAsia"/>
                    <w:sz w:val="24"/>
                    <w:szCs w:val="24"/>
                  </w:rPr>
                  <w:t>☐</w:t>
                </w:r>
              </w:sdtContent>
            </w:sdt>
            <w:r w:rsidR="00A741FF">
              <w:rPr>
                <w:rFonts w:ascii="Trebuchet MS" w:hAnsi="Trebuchet MS"/>
                <w:sz w:val="24"/>
                <w:szCs w:val="24"/>
              </w:rPr>
              <w:t xml:space="preserve"> </w:t>
            </w:r>
            <w:r w:rsidR="003F2263">
              <w:rPr>
                <w:rFonts w:ascii="Trebuchet MS" w:hAnsi="Trebuchet MS"/>
                <w:sz w:val="24"/>
                <w:szCs w:val="24"/>
              </w:rPr>
              <w:t>7</w:t>
            </w:r>
            <w:r w:rsidR="000734C1" w:rsidRPr="000734C1">
              <w:rPr>
                <w:rFonts w:ascii="Trebuchet MS" w:hAnsi="Trebuchet MS"/>
                <w:sz w:val="24"/>
                <w:szCs w:val="24"/>
              </w:rPr>
              <w:t>. Copie carte de identitate</w:t>
            </w:r>
            <w:r w:rsidR="00EB6608">
              <w:rPr>
                <w:rFonts w:ascii="Trebuchet MS" w:hAnsi="Trebuchet MS"/>
                <w:sz w:val="24"/>
                <w:szCs w:val="24"/>
              </w:rPr>
              <w:t xml:space="preserve"> </w:t>
            </w:r>
          </w:p>
          <w:p w14:paraId="6A9E4C11" w14:textId="550D1485" w:rsidR="00E53B8C" w:rsidRDefault="00A12191" w:rsidP="000734C1">
            <w:pPr>
              <w:spacing w:line="360" w:lineRule="auto"/>
              <w:jc w:val="both"/>
              <w:rPr>
                <w:rFonts w:ascii="Trebuchet MS" w:hAnsi="Trebuchet MS"/>
                <w:sz w:val="24"/>
                <w:szCs w:val="24"/>
              </w:rPr>
            </w:pPr>
            <w:sdt>
              <w:sdtPr>
                <w:rPr>
                  <w:rFonts w:ascii="Trebuchet MS" w:hAnsi="Trebuchet MS"/>
                  <w:sz w:val="24"/>
                  <w:szCs w:val="24"/>
                </w:rPr>
                <w:id w:val="1877271847"/>
                <w14:checkbox>
                  <w14:checked w14:val="0"/>
                  <w14:checkedState w14:val="2612" w14:font="MS Gothic"/>
                  <w14:uncheckedState w14:val="2610" w14:font="MS Gothic"/>
                </w14:checkbox>
              </w:sdtPr>
              <w:sdtEndPr/>
              <w:sdtContent>
                <w:r w:rsidR="00A741FF">
                  <w:rPr>
                    <w:rFonts w:ascii="MS Gothic" w:eastAsia="MS Gothic" w:hAnsi="MS Gothic" w:hint="eastAsia"/>
                    <w:sz w:val="24"/>
                    <w:szCs w:val="24"/>
                  </w:rPr>
                  <w:t>☐</w:t>
                </w:r>
              </w:sdtContent>
            </w:sdt>
            <w:r w:rsidR="00A741FF">
              <w:rPr>
                <w:rFonts w:ascii="Trebuchet MS" w:hAnsi="Trebuchet MS"/>
                <w:sz w:val="24"/>
                <w:szCs w:val="24"/>
              </w:rPr>
              <w:t xml:space="preserve"> </w:t>
            </w:r>
            <w:r w:rsidR="003F2263">
              <w:rPr>
                <w:rFonts w:ascii="Trebuchet MS" w:hAnsi="Trebuchet MS"/>
                <w:sz w:val="24"/>
                <w:szCs w:val="24"/>
              </w:rPr>
              <w:t>8</w:t>
            </w:r>
            <w:r w:rsidR="000734C1" w:rsidRPr="000734C1">
              <w:rPr>
                <w:rFonts w:ascii="Trebuchet MS" w:hAnsi="Trebuchet MS"/>
                <w:sz w:val="24"/>
                <w:szCs w:val="24"/>
              </w:rPr>
              <w:t>. Copie certificat de naștere</w:t>
            </w:r>
          </w:p>
          <w:p w14:paraId="7D576DD8" w14:textId="72C777AF" w:rsidR="008E49C7" w:rsidRPr="00D857C2" w:rsidRDefault="00A12191" w:rsidP="000734C1">
            <w:pPr>
              <w:spacing w:line="360" w:lineRule="auto"/>
              <w:jc w:val="both"/>
              <w:rPr>
                <w:rFonts w:ascii="Trebuchet MS" w:hAnsi="Trebuchet MS"/>
                <w:color w:val="000000" w:themeColor="text1"/>
                <w:sz w:val="24"/>
                <w:szCs w:val="24"/>
              </w:rPr>
            </w:pPr>
            <w:sdt>
              <w:sdtPr>
                <w:rPr>
                  <w:rFonts w:ascii="Trebuchet MS" w:hAnsi="Trebuchet MS"/>
                  <w:color w:val="000000" w:themeColor="text1"/>
                  <w:sz w:val="24"/>
                  <w:szCs w:val="24"/>
                </w:rPr>
                <w:id w:val="36251814"/>
                <w14:checkbox>
                  <w14:checked w14:val="0"/>
                  <w14:checkedState w14:val="2612" w14:font="MS Gothic"/>
                  <w14:uncheckedState w14:val="2610" w14:font="MS Gothic"/>
                </w14:checkbox>
              </w:sdtPr>
              <w:sdtEndPr/>
              <w:sdtContent>
                <w:r w:rsidR="008E49C7" w:rsidRPr="00D857C2">
                  <w:rPr>
                    <w:rFonts w:ascii="MS Gothic" w:eastAsia="MS Gothic" w:hAnsi="MS Gothic" w:hint="eastAsia"/>
                    <w:color w:val="000000" w:themeColor="text1"/>
                    <w:sz w:val="24"/>
                    <w:szCs w:val="24"/>
                  </w:rPr>
                  <w:t>☐</w:t>
                </w:r>
              </w:sdtContent>
            </w:sdt>
            <w:r w:rsidR="008E49C7" w:rsidRPr="00D857C2">
              <w:rPr>
                <w:rFonts w:ascii="Trebuchet MS" w:hAnsi="Trebuchet MS"/>
                <w:color w:val="000000" w:themeColor="text1"/>
                <w:sz w:val="24"/>
                <w:szCs w:val="24"/>
              </w:rPr>
              <w:t xml:space="preserve"> </w:t>
            </w:r>
            <w:r w:rsidR="009D1574" w:rsidRPr="00D857C2">
              <w:rPr>
                <w:rFonts w:ascii="Trebuchet MS" w:hAnsi="Trebuchet MS"/>
                <w:color w:val="000000" w:themeColor="text1"/>
                <w:sz w:val="24"/>
                <w:szCs w:val="24"/>
              </w:rPr>
              <w:t>9</w:t>
            </w:r>
            <w:r w:rsidR="008E49C7" w:rsidRPr="00D857C2">
              <w:rPr>
                <w:rFonts w:ascii="Trebuchet MS" w:hAnsi="Trebuchet MS"/>
                <w:color w:val="000000" w:themeColor="text1"/>
                <w:sz w:val="24"/>
                <w:szCs w:val="24"/>
              </w:rPr>
              <w:t xml:space="preserve">. Pe toate documentele depuse în copie </w:t>
            </w:r>
            <w:r w:rsidR="00670A4C" w:rsidRPr="00D857C2">
              <w:rPr>
                <w:rFonts w:ascii="Trebuchet MS" w:hAnsi="Trebuchet MS"/>
                <w:color w:val="000000" w:themeColor="text1"/>
                <w:sz w:val="24"/>
                <w:szCs w:val="24"/>
              </w:rPr>
              <w:t xml:space="preserve">la dosarul de candidatură </w:t>
            </w:r>
            <w:r w:rsidR="00347310" w:rsidRPr="00D857C2">
              <w:rPr>
                <w:rFonts w:ascii="Trebuchet MS" w:hAnsi="Trebuchet MS"/>
                <w:color w:val="000000" w:themeColor="text1"/>
                <w:sz w:val="24"/>
                <w:szCs w:val="24"/>
              </w:rPr>
              <w:t>este menționat</w:t>
            </w:r>
            <w:r w:rsidR="008E49C7" w:rsidRPr="00D857C2">
              <w:rPr>
                <w:rFonts w:ascii="Trebuchet MS" w:hAnsi="Trebuchet MS"/>
                <w:color w:val="000000" w:themeColor="text1"/>
                <w:sz w:val="24"/>
                <w:szCs w:val="24"/>
              </w:rPr>
              <w:t xml:space="preserve"> “conform cu originalul” lângă semnatură</w:t>
            </w:r>
          </w:p>
          <w:p w14:paraId="436B4EFD" w14:textId="778377C9" w:rsidR="00670A4C" w:rsidRDefault="00A12191" w:rsidP="000734C1">
            <w:pPr>
              <w:spacing w:line="360" w:lineRule="auto"/>
              <w:jc w:val="both"/>
              <w:rPr>
                <w:rFonts w:ascii="Trebuchet MS" w:hAnsi="Trebuchet MS"/>
                <w:sz w:val="24"/>
                <w:szCs w:val="24"/>
              </w:rPr>
            </w:pPr>
            <w:sdt>
              <w:sdtPr>
                <w:rPr>
                  <w:rFonts w:ascii="Trebuchet MS" w:hAnsi="Trebuchet MS"/>
                  <w:color w:val="000000" w:themeColor="text1"/>
                  <w:sz w:val="24"/>
                  <w:szCs w:val="24"/>
                </w:rPr>
                <w:id w:val="282701295"/>
                <w14:checkbox>
                  <w14:checked w14:val="0"/>
                  <w14:checkedState w14:val="2612" w14:font="MS Gothic"/>
                  <w14:uncheckedState w14:val="2610" w14:font="MS Gothic"/>
                </w14:checkbox>
              </w:sdtPr>
              <w:sdtEndPr/>
              <w:sdtContent>
                <w:r w:rsidR="00670A4C" w:rsidRPr="00D857C2">
                  <w:rPr>
                    <w:rFonts w:ascii="MS Gothic" w:eastAsia="MS Gothic" w:hAnsi="MS Gothic" w:hint="eastAsia"/>
                    <w:color w:val="000000" w:themeColor="text1"/>
                    <w:sz w:val="24"/>
                    <w:szCs w:val="24"/>
                  </w:rPr>
                  <w:t>☐</w:t>
                </w:r>
              </w:sdtContent>
            </w:sdt>
            <w:r w:rsidR="00670A4C" w:rsidRPr="00D857C2">
              <w:rPr>
                <w:rFonts w:ascii="Trebuchet MS" w:hAnsi="Trebuchet MS"/>
                <w:color w:val="000000" w:themeColor="text1"/>
                <w:sz w:val="24"/>
                <w:szCs w:val="24"/>
              </w:rPr>
              <w:t xml:space="preserve"> </w:t>
            </w:r>
            <w:r w:rsidR="009D1574" w:rsidRPr="00D857C2">
              <w:rPr>
                <w:rFonts w:ascii="Trebuchet MS" w:hAnsi="Trebuchet MS"/>
                <w:color w:val="000000" w:themeColor="text1"/>
                <w:sz w:val="24"/>
                <w:szCs w:val="24"/>
              </w:rPr>
              <w:t>10</w:t>
            </w:r>
            <w:r w:rsidR="00670A4C" w:rsidRPr="00D857C2">
              <w:rPr>
                <w:rFonts w:ascii="Trebuchet MS" w:hAnsi="Trebuchet MS"/>
                <w:color w:val="000000" w:themeColor="text1"/>
                <w:sz w:val="24"/>
                <w:szCs w:val="24"/>
              </w:rPr>
              <w:t xml:space="preserve">. Documentele care compun dosarul de </w:t>
            </w:r>
            <w:r w:rsidR="00672ACA" w:rsidRPr="00D857C2">
              <w:rPr>
                <w:rFonts w:ascii="Trebuchet MS" w:hAnsi="Trebuchet MS"/>
                <w:color w:val="000000" w:themeColor="text1"/>
                <w:sz w:val="24"/>
                <w:szCs w:val="24"/>
              </w:rPr>
              <w:t>selectare</w:t>
            </w:r>
            <w:r w:rsidR="00670A4C" w:rsidRPr="00D857C2">
              <w:rPr>
                <w:rFonts w:ascii="Trebuchet MS" w:hAnsi="Trebuchet MS"/>
                <w:color w:val="000000" w:themeColor="text1"/>
                <w:sz w:val="24"/>
                <w:szCs w:val="24"/>
              </w:rPr>
              <w:t xml:space="preserve"> </w:t>
            </w:r>
            <w:r w:rsidR="00347310" w:rsidRPr="00D857C2">
              <w:rPr>
                <w:rFonts w:ascii="Trebuchet MS" w:hAnsi="Trebuchet MS"/>
                <w:color w:val="000000" w:themeColor="text1"/>
                <w:sz w:val="24"/>
                <w:szCs w:val="24"/>
              </w:rPr>
              <w:t xml:space="preserve">sunt realizate </w:t>
            </w:r>
            <w:r w:rsidR="00670A4C" w:rsidRPr="00D857C2">
              <w:rPr>
                <w:rFonts w:ascii="Trebuchet MS" w:hAnsi="Trebuchet MS"/>
                <w:color w:val="000000" w:themeColor="text1"/>
                <w:sz w:val="24"/>
                <w:szCs w:val="24"/>
              </w:rPr>
              <w:t xml:space="preserve">pe o față – nu </w:t>
            </w:r>
            <w:r w:rsidR="00347310" w:rsidRPr="00D857C2">
              <w:rPr>
                <w:rFonts w:ascii="Trebuchet MS" w:hAnsi="Trebuchet MS"/>
                <w:color w:val="000000" w:themeColor="text1"/>
                <w:sz w:val="24"/>
                <w:szCs w:val="24"/>
              </w:rPr>
              <w:t xml:space="preserve">sunt </w:t>
            </w:r>
            <w:r w:rsidR="00670A4C" w:rsidRPr="00D857C2">
              <w:rPr>
                <w:rFonts w:ascii="Trebuchet MS" w:hAnsi="Trebuchet MS"/>
                <w:color w:val="000000" w:themeColor="text1"/>
                <w:sz w:val="24"/>
                <w:szCs w:val="24"/>
              </w:rPr>
              <w:t>transmi</w:t>
            </w:r>
            <w:r w:rsidR="00347310" w:rsidRPr="00D857C2">
              <w:rPr>
                <w:rFonts w:ascii="Trebuchet MS" w:hAnsi="Trebuchet MS"/>
                <w:color w:val="000000" w:themeColor="text1"/>
                <w:sz w:val="24"/>
                <w:szCs w:val="24"/>
              </w:rPr>
              <w:t>s</w:t>
            </w:r>
            <w:r w:rsidR="00670A4C" w:rsidRPr="00D857C2">
              <w:rPr>
                <w:rFonts w:ascii="Trebuchet MS" w:hAnsi="Trebuchet MS"/>
                <w:color w:val="000000" w:themeColor="text1"/>
                <w:sz w:val="24"/>
                <w:szCs w:val="24"/>
              </w:rPr>
              <w:t>e documente redactate față-verso</w:t>
            </w:r>
          </w:p>
        </w:tc>
        <w:tc>
          <w:tcPr>
            <w:tcW w:w="1134" w:type="dxa"/>
          </w:tcPr>
          <w:p w14:paraId="06C207FF" w14:textId="77777777" w:rsidR="00867404" w:rsidRDefault="00867404" w:rsidP="00867404">
            <w:pPr>
              <w:spacing w:line="360" w:lineRule="auto"/>
              <w:rPr>
                <w:rFonts w:ascii="Trebuchet MS" w:hAnsi="Trebuchet MS"/>
                <w:sz w:val="24"/>
                <w:szCs w:val="24"/>
              </w:rPr>
            </w:pPr>
          </w:p>
        </w:tc>
        <w:tc>
          <w:tcPr>
            <w:tcW w:w="1134" w:type="dxa"/>
          </w:tcPr>
          <w:p w14:paraId="5CB96B12" w14:textId="77777777" w:rsidR="00867404" w:rsidRDefault="00867404" w:rsidP="00867404">
            <w:pPr>
              <w:spacing w:line="360" w:lineRule="auto"/>
              <w:rPr>
                <w:rFonts w:ascii="Trebuchet MS" w:hAnsi="Trebuchet MS"/>
                <w:sz w:val="24"/>
                <w:szCs w:val="24"/>
              </w:rPr>
            </w:pPr>
          </w:p>
        </w:tc>
      </w:tr>
    </w:tbl>
    <w:p w14:paraId="6A153929" w14:textId="6E55811A" w:rsidR="00672ACA" w:rsidRPr="001D1E00" w:rsidRDefault="00672ACA" w:rsidP="001D1E00">
      <w:pPr>
        <w:spacing w:after="0" w:line="360" w:lineRule="auto"/>
        <w:rPr>
          <w:rFonts w:ascii="Trebuchet MS" w:hAnsi="Trebuchet MS"/>
          <w:sz w:val="24"/>
          <w:szCs w:val="24"/>
        </w:rPr>
      </w:pPr>
    </w:p>
    <w:p w14:paraId="42EDB8C0" w14:textId="2B82D100" w:rsidR="00815DB3" w:rsidRDefault="006D4AB8" w:rsidP="000C1EFD">
      <w:pPr>
        <w:pStyle w:val="ListParagraph"/>
        <w:numPr>
          <w:ilvl w:val="0"/>
          <w:numId w:val="1"/>
        </w:numPr>
        <w:spacing w:after="0" w:line="360" w:lineRule="auto"/>
        <w:ind w:left="284" w:hanging="568"/>
        <w:rPr>
          <w:rFonts w:ascii="Trebuchet MS" w:hAnsi="Trebuchet MS"/>
          <w:sz w:val="24"/>
          <w:szCs w:val="24"/>
        </w:rPr>
      </w:pPr>
      <w:r w:rsidRPr="006D4AB8">
        <w:rPr>
          <w:rFonts w:ascii="Trebuchet MS" w:hAnsi="Trebuchet MS"/>
          <w:sz w:val="24"/>
          <w:szCs w:val="24"/>
        </w:rPr>
        <w:t>Criteriile prioritare de acordare a sprijinului pentru elevi</w:t>
      </w:r>
    </w:p>
    <w:tbl>
      <w:tblPr>
        <w:tblStyle w:val="TableGrid"/>
        <w:tblW w:w="10065" w:type="dxa"/>
        <w:tblInd w:w="-572" w:type="dxa"/>
        <w:tblLayout w:type="fixed"/>
        <w:tblLook w:val="04A0" w:firstRow="1" w:lastRow="0" w:firstColumn="1" w:lastColumn="0" w:noHBand="0" w:noVBand="1"/>
      </w:tblPr>
      <w:tblGrid>
        <w:gridCol w:w="981"/>
        <w:gridCol w:w="5540"/>
        <w:gridCol w:w="1134"/>
        <w:gridCol w:w="1228"/>
        <w:gridCol w:w="1182"/>
      </w:tblGrid>
      <w:tr w:rsidR="00F24362" w14:paraId="3E0A8F88" w14:textId="77777777" w:rsidTr="0092235B">
        <w:tc>
          <w:tcPr>
            <w:tcW w:w="981" w:type="dxa"/>
          </w:tcPr>
          <w:p w14:paraId="6CBA73E7" w14:textId="77777777" w:rsidR="00F24362" w:rsidRPr="00CF097D" w:rsidRDefault="00F24362" w:rsidP="008B5166">
            <w:pPr>
              <w:spacing w:line="360" w:lineRule="auto"/>
              <w:rPr>
                <w:rFonts w:ascii="Trebuchet MS" w:hAnsi="Trebuchet MS"/>
                <w:b/>
                <w:bCs/>
                <w:sz w:val="24"/>
                <w:szCs w:val="24"/>
              </w:rPr>
            </w:pPr>
            <w:r w:rsidRPr="00CF097D">
              <w:rPr>
                <w:rFonts w:ascii="Trebuchet MS" w:hAnsi="Trebuchet MS"/>
                <w:b/>
                <w:bCs/>
                <w:sz w:val="24"/>
                <w:szCs w:val="24"/>
              </w:rPr>
              <w:t>Nr. crt.</w:t>
            </w:r>
          </w:p>
        </w:tc>
        <w:tc>
          <w:tcPr>
            <w:tcW w:w="5540" w:type="dxa"/>
          </w:tcPr>
          <w:p w14:paraId="47FD58C2" w14:textId="0DC3119C" w:rsidR="00F24362" w:rsidRPr="00CF097D" w:rsidRDefault="00F24362" w:rsidP="008B5166">
            <w:pPr>
              <w:spacing w:line="360" w:lineRule="auto"/>
              <w:rPr>
                <w:rFonts w:ascii="Trebuchet MS" w:hAnsi="Trebuchet MS"/>
                <w:b/>
                <w:bCs/>
                <w:sz w:val="24"/>
                <w:szCs w:val="24"/>
              </w:rPr>
            </w:pPr>
            <w:r w:rsidRPr="00CF097D">
              <w:rPr>
                <w:rFonts w:ascii="Trebuchet MS" w:hAnsi="Trebuchet MS"/>
                <w:b/>
                <w:bCs/>
                <w:sz w:val="24"/>
                <w:szCs w:val="24"/>
              </w:rPr>
              <w:t>Criteri</w:t>
            </w:r>
            <w:r>
              <w:rPr>
                <w:rFonts w:ascii="Trebuchet MS" w:hAnsi="Trebuchet MS"/>
                <w:b/>
                <w:bCs/>
                <w:sz w:val="24"/>
                <w:szCs w:val="24"/>
              </w:rPr>
              <w:t xml:space="preserve">i </w:t>
            </w:r>
            <w:r w:rsidRPr="00F24362">
              <w:rPr>
                <w:rFonts w:ascii="Trebuchet MS" w:hAnsi="Trebuchet MS"/>
                <w:b/>
                <w:bCs/>
                <w:sz w:val="24"/>
                <w:szCs w:val="24"/>
              </w:rPr>
              <w:t>prioritare de acordare a sprijinului pentru elevi</w:t>
            </w:r>
          </w:p>
        </w:tc>
        <w:tc>
          <w:tcPr>
            <w:tcW w:w="1134" w:type="dxa"/>
          </w:tcPr>
          <w:p w14:paraId="75BF1665" w14:textId="55A3ABD6" w:rsidR="00F24362" w:rsidRDefault="00F24362" w:rsidP="008B5166">
            <w:pPr>
              <w:spacing w:line="360" w:lineRule="auto"/>
              <w:rPr>
                <w:rFonts w:ascii="Trebuchet MS" w:hAnsi="Trebuchet MS"/>
                <w:b/>
                <w:bCs/>
                <w:sz w:val="24"/>
                <w:szCs w:val="24"/>
              </w:rPr>
            </w:pPr>
            <w:r>
              <w:rPr>
                <w:rFonts w:ascii="Trebuchet MS" w:hAnsi="Trebuchet MS"/>
                <w:b/>
                <w:bCs/>
                <w:sz w:val="24"/>
                <w:szCs w:val="24"/>
              </w:rPr>
              <w:t>Punctaj minim</w:t>
            </w:r>
          </w:p>
        </w:tc>
        <w:tc>
          <w:tcPr>
            <w:tcW w:w="1228" w:type="dxa"/>
          </w:tcPr>
          <w:p w14:paraId="5D42DD6C" w14:textId="3D1BFCD4" w:rsidR="00F24362" w:rsidRPr="00CF097D" w:rsidRDefault="00F24362" w:rsidP="008B5166">
            <w:pPr>
              <w:spacing w:line="360" w:lineRule="auto"/>
              <w:rPr>
                <w:rFonts w:ascii="Trebuchet MS" w:hAnsi="Trebuchet MS"/>
                <w:b/>
                <w:bCs/>
                <w:sz w:val="24"/>
                <w:szCs w:val="24"/>
              </w:rPr>
            </w:pPr>
            <w:r>
              <w:rPr>
                <w:rFonts w:ascii="Trebuchet MS" w:hAnsi="Trebuchet MS"/>
                <w:b/>
                <w:bCs/>
                <w:sz w:val="24"/>
                <w:szCs w:val="24"/>
              </w:rPr>
              <w:t>Punctaj maxim</w:t>
            </w:r>
          </w:p>
        </w:tc>
        <w:tc>
          <w:tcPr>
            <w:tcW w:w="1182" w:type="dxa"/>
          </w:tcPr>
          <w:p w14:paraId="693554FE" w14:textId="48942BE1" w:rsidR="00F24362" w:rsidRPr="00CF097D" w:rsidRDefault="00F24362" w:rsidP="008B5166">
            <w:pPr>
              <w:spacing w:line="360" w:lineRule="auto"/>
              <w:rPr>
                <w:rFonts w:ascii="Trebuchet MS" w:hAnsi="Trebuchet MS"/>
                <w:b/>
                <w:bCs/>
                <w:sz w:val="24"/>
                <w:szCs w:val="24"/>
              </w:rPr>
            </w:pPr>
            <w:r>
              <w:rPr>
                <w:rFonts w:ascii="Trebuchet MS" w:hAnsi="Trebuchet MS"/>
                <w:b/>
                <w:bCs/>
                <w:sz w:val="24"/>
                <w:szCs w:val="24"/>
              </w:rPr>
              <w:t>Punctaj candidat</w:t>
            </w:r>
          </w:p>
        </w:tc>
      </w:tr>
      <w:tr w:rsidR="00F24362" w14:paraId="79A9E066" w14:textId="77777777" w:rsidTr="0092235B">
        <w:tc>
          <w:tcPr>
            <w:tcW w:w="981" w:type="dxa"/>
          </w:tcPr>
          <w:p w14:paraId="36312687" w14:textId="77777777" w:rsidR="00F24362" w:rsidRPr="00CF097D" w:rsidRDefault="00F24362" w:rsidP="006D4AB8">
            <w:pPr>
              <w:pStyle w:val="ListParagraph"/>
              <w:numPr>
                <w:ilvl w:val="0"/>
                <w:numId w:val="3"/>
              </w:numPr>
              <w:spacing w:line="360" w:lineRule="auto"/>
              <w:rPr>
                <w:rFonts w:ascii="Trebuchet MS" w:hAnsi="Trebuchet MS"/>
                <w:sz w:val="24"/>
                <w:szCs w:val="24"/>
              </w:rPr>
            </w:pPr>
          </w:p>
        </w:tc>
        <w:tc>
          <w:tcPr>
            <w:tcW w:w="5540" w:type="dxa"/>
          </w:tcPr>
          <w:p w14:paraId="21956C7E" w14:textId="65C578BD" w:rsidR="00F24362" w:rsidRDefault="00F24362" w:rsidP="008B5166">
            <w:pPr>
              <w:spacing w:line="360" w:lineRule="auto"/>
              <w:jc w:val="both"/>
              <w:rPr>
                <w:rFonts w:ascii="Trebuchet MS" w:hAnsi="Trebuchet MS"/>
                <w:sz w:val="24"/>
                <w:szCs w:val="24"/>
              </w:rPr>
            </w:pPr>
            <w:r w:rsidRPr="006D4AB8">
              <w:rPr>
                <w:rFonts w:ascii="Trebuchet MS" w:hAnsi="Trebuchet MS"/>
                <w:sz w:val="24"/>
                <w:szCs w:val="24"/>
              </w:rPr>
              <w:t>Elevi de etnie romă</w:t>
            </w:r>
          </w:p>
        </w:tc>
        <w:tc>
          <w:tcPr>
            <w:tcW w:w="1134" w:type="dxa"/>
          </w:tcPr>
          <w:p w14:paraId="12DEF5C0" w14:textId="03042123" w:rsidR="00F24362" w:rsidRDefault="00F24362" w:rsidP="008F6326">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7C6FD6A4" w14:textId="33BA572A" w:rsidR="00F24362" w:rsidRDefault="00763EFF" w:rsidP="008F6326">
            <w:pPr>
              <w:spacing w:line="360" w:lineRule="auto"/>
              <w:jc w:val="center"/>
              <w:rPr>
                <w:rFonts w:ascii="Trebuchet MS" w:hAnsi="Trebuchet MS"/>
                <w:sz w:val="24"/>
                <w:szCs w:val="24"/>
              </w:rPr>
            </w:pPr>
            <w:r>
              <w:rPr>
                <w:rFonts w:ascii="Trebuchet MS" w:hAnsi="Trebuchet MS"/>
                <w:sz w:val="24"/>
                <w:szCs w:val="24"/>
              </w:rPr>
              <w:t>2</w:t>
            </w:r>
          </w:p>
        </w:tc>
        <w:tc>
          <w:tcPr>
            <w:tcW w:w="1182" w:type="dxa"/>
          </w:tcPr>
          <w:p w14:paraId="698A4C9C" w14:textId="77777777" w:rsidR="00F24362" w:rsidRDefault="00F24362" w:rsidP="008F6326">
            <w:pPr>
              <w:spacing w:line="360" w:lineRule="auto"/>
              <w:jc w:val="center"/>
              <w:rPr>
                <w:rFonts w:ascii="Trebuchet MS" w:hAnsi="Trebuchet MS"/>
                <w:sz w:val="24"/>
                <w:szCs w:val="24"/>
              </w:rPr>
            </w:pPr>
          </w:p>
        </w:tc>
      </w:tr>
      <w:tr w:rsidR="00F24362" w14:paraId="247CE057" w14:textId="77777777" w:rsidTr="0092235B">
        <w:tc>
          <w:tcPr>
            <w:tcW w:w="981" w:type="dxa"/>
          </w:tcPr>
          <w:p w14:paraId="0512A032" w14:textId="77777777" w:rsidR="00F24362" w:rsidRPr="00CF097D" w:rsidRDefault="00F24362" w:rsidP="006D4AB8">
            <w:pPr>
              <w:pStyle w:val="ListParagraph"/>
              <w:numPr>
                <w:ilvl w:val="0"/>
                <w:numId w:val="3"/>
              </w:numPr>
              <w:spacing w:line="360" w:lineRule="auto"/>
              <w:rPr>
                <w:rFonts w:ascii="Trebuchet MS" w:hAnsi="Trebuchet MS"/>
                <w:sz w:val="24"/>
                <w:szCs w:val="24"/>
              </w:rPr>
            </w:pPr>
          </w:p>
        </w:tc>
        <w:tc>
          <w:tcPr>
            <w:tcW w:w="5540" w:type="dxa"/>
          </w:tcPr>
          <w:p w14:paraId="36984A73" w14:textId="18CE66C9" w:rsidR="00F24362" w:rsidRDefault="005C1CCC" w:rsidP="009644BD">
            <w:pPr>
              <w:spacing w:line="360" w:lineRule="auto"/>
              <w:jc w:val="both"/>
              <w:rPr>
                <w:rFonts w:ascii="Trebuchet MS" w:hAnsi="Trebuchet MS"/>
                <w:sz w:val="24"/>
                <w:szCs w:val="24"/>
              </w:rPr>
            </w:pPr>
            <w:r w:rsidRPr="0061055D">
              <w:rPr>
                <w:rFonts w:ascii="Trebuchet MS" w:hAnsi="Trebuchet MS"/>
                <w:sz w:val="24"/>
                <w:szCs w:val="24"/>
              </w:rPr>
              <w:t>Elevi care provin din familii cu părinți fără studii superioare</w:t>
            </w:r>
          </w:p>
        </w:tc>
        <w:tc>
          <w:tcPr>
            <w:tcW w:w="1134" w:type="dxa"/>
          </w:tcPr>
          <w:p w14:paraId="594526A5" w14:textId="736B583A" w:rsidR="00F24362" w:rsidRDefault="008F6326" w:rsidP="008F6326">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0B6CDEAB" w14:textId="618ACB10" w:rsidR="00F24362" w:rsidRDefault="00763EFF" w:rsidP="008F6326">
            <w:pPr>
              <w:spacing w:line="360" w:lineRule="auto"/>
              <w:jc w:val="center"/>
              <w:rPr>
                <w:rFonts w:ascii="Trebuchet MS" w:hAnsi="Trebuchet MS"/>
                <w:sz w:val="24"/>
                <w:szCs w:val="24"/>
              </w:rPr>
            </w:pPr>
            <w:r>
              <w:rPr>
                <w:rFonts w:ascii="Trebuchet MS" w:hAnsi="Trebuchet MS"/>
                <w:sz w:val="24"/>
                <w:szCs w:val="24"/>
              </w:rPr>
              <w:t>2</w:t>
            </w:r>
          </w:p>
        </w:tc>
        <w:tc>
          <w:tcPr>
            <w:tcW w:w="1182" w:type="dxa"/>
          </w:tcPr>
          <w:p w14:paraId="6AA70522" w14:textId="77777777" w:rsidR="00F24362" w:rsidRDefault="00F24362" w:rsidP="008F6326">
            <w:pPr>
              <w:spacing w:line="360" w:lineRule="auto"/>
              <w:jc w:val="center"/>
              <w:rPr>
                <w:rFonts w:ascii="Trebuchet MS" w:hAnsi="Trebuchet MS"/>
                <w:sz w:val="24"/>
                <w:szCs w:val="24"/>
              </w:rPr>
            </w:pPr>
          </w:p>
        </w:tc>
      </w:tr>
      <w:tr w:rsidR="00F24362" w14:paraId="127F1C9E" w14:textId="77777777" w:rsidTr="0092235B">
        <w:tc>
          <w:tcPr>
            <w:tcW w:w="981" w:type="dxa"/>
          </w:tcPr>
          <w:p w14:paraId="65B72E2A" w14:textId="77777777" w:rsidR="00F24362" w:rsidRPr="00CF097D" w:rsidRDefault="00F24362" w:rsidP="006D4AB8">
            <w:pPr>
              <w:pStyle w:val="ListParagraph"/>
              <w:numPr>
                <w:ilvl w:val="0"/>
                <w:numId w:val="3"/>
              </w:numPr>
              <w:spacing w:line="360" w:lineRule="auto"/>
              <w:rPr>
                <w:rFonts w:ascii="Trebuchet MS" w:hAnsi="Trebuchet MS"/>
                <w:sz w:val="24"/>
                <w:szCs w:val="24"/>
              </w:rPr>
            </w:pPr>
          </w:p>
        </w:tc>
        <w:tc>
          <w:tcPr>
            <w:tcW w:w="5540" w:type="dxa"/>
          </w:tcPr>
          <w:p w14:paraId="40C77089" w14:textId="702C38D5" w:rsidR="00F24362" w:rsidRDefault="00705A9F" w:rsidP="008B5166">
            <w:pPr>
              <w:spacing w:line="360" w:lineRule="auto"/>
              <w:jc w:val="both"/>
              <w:rPr>
                <w:rFonts w:ascii="Trebuchet MS" w:hAnsi="Trebuchet MS"/>
                <w:sz w:val="24"/>
                <w:szCs w:val="24"/>
              </w:rPr>
            </w:pPr>
            <w:r w:rsidRPr="00705A9F">
              <w:rPr>
                <w:rFonts w:ascii="Trebuchet MS" w:hAnsi="Trebuchet MS"/>
                <w:sz w:val="24"/>
                <w:szCs w:val="24"/>
              </w:rPr>
              <w:t>Elevi cu unul sau ambii părinți decedați și elevi asupra cărora a fost instituită o măsură de protecție specială (respectiv plasament/plasament de urgență), fără a se lua în considerare nivelul venitului mediu pe membru de familie</w:t>
            </w:r>
          </w:p>
        </w:tc>
        <w:tc>
          <w:tcPr>
            <w:tcW w:w="1134" w:type="dxa"/>
          </w:tcPr>
          <w:p w14:paraId="0B9714D7" w14:textId="594146B5" w:rsidR="00F24362" w:rsidRDefault="008F6326" w:rsidP="008F6326">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3E351C66" w14:textId="38426233" w:rsidR="00F24362" w:rsidRDefault="008F6326" w:rsidP="008F6326">
            <w:pPr>
              <w:spacing w:line="360" w:lineRule="auto"/>
              <w:jc w:val="center"/>
              <w:rPr>
                <w:rFonts w:ascii="Trebuchet MS" w:hAnsi="Trebuchet MS"/>
                <w:sz w:val="24"/>
                <w:szCs w:val="24"/>
              </w:rPr>
            </w:pPr>
            <w:r>
              <w:rPr>
                <w:rFonts w:ascii="Trebuchet MS" w:hAnsi="Trebuchet MS"/>
                <w:sz w:val="24"/>
                <w:szCs w:val="24"/>
              </w:rPr>
              <w:t>1</w:t>
            </w:r>
          </w:p>
        </w:tc>
        <w:tc>
          <w:tcPr>
            <w:tcW w:w="1182" w:type="dxa"/>
          </w:tcPr>
          <w:p w14:paraId="168F4CB9" w14:textId="77777777" w:rsidR="00F24362" w:rsidRDefault="00F24362" w:rsidP="008F6326">
            <w:pPr>
              <w:spacing w:line="360" w:lineRule="auto"/>
              <w:jc w:val="center"/>
              <w:rPr>
                <w:rFonts w:ascii="Trebuchet MS" w:hAnsi="Trebuchet MS"/>
                <w:sz w:val="24"/>
                <w:szCs w:val="24"/>
              </w:rPr>
            </w:pPr>
          </w:p>
        </w:tc>
      </w:tr>
      <w:tr w:rsidR="00F24362" w14:paraId="27069953" w14:textId="77777777" w:rsidTr="0092235B">
        <w:tc>
          <w:tcPr>
            <w:tcW w:w="981" w:type="dxa"/>
          </w:tcPr>
          <w:p w14:paraId="0EEB7F5D" w14:textId="77777777" w:rsidR="00F24362" w:rsidRPr="00CF097D" w:rsidRDefault="00F24362" w:rsidP="006D4AB8">
            <w:pPr>
              <w:pStyle w:val="ListParagraph"/>
              <w:numPr>
                <w:ilvl w:val="0"/>
                <w:numId w:val="3"/>
              </w:numPr>
              <w:spacing w:line="360" w:lineRule="auto"/>
              <w:rPr>
                <w:rFonts w:ascii="Trebuchet MS" w:hAnsi="Trebuchet MS"/>
                <w:sz w:val="24"/>
                <w:szCs w:val="24"/>
              </w:rPr>
            </w:pPr>
          </w:p>
        </w:tc>
        <w:tc>
          <w:tcPr>
            <w:tcW w:w="5540" w:type="dxa"/>
          </w:tcPr>
          <w:p w14:paraId="7B81DA6A" w14:textId="2F87B169" w:rsidR="00F24362" w:rsidRPr="00B32882" w:rsidRDefault="00705A9F" w:rsidP="008B5166">
            <w:pPr>
              <w:spacing w:line="360" w:lineRule="auto"/>
              <w:jc w:val="both"/>
              <w:rPr>
                <w:rFonts w:ascii="Trebuchet MS" w:hAnsi="Trebuchet MS"/>
                <w:sz w:val="24"/>
                <w:szCs w:val="24"/>
              </w:rPr>
            </w:pPr>
            <w:r w:rsidRPr="00705A9F">
              <w:rPr>
                <w:rFonts w:ascii="Trebuchet MS" w:hAnsi="Trebuchet MS"/>
                <w:sz w:val="24"/>
                <w:szCs w:val="24"/>
              </w:rPr>
              <w:t>Elevi care provin din familii monoparentale, fără a se lua în considerare nivelul venitului mediu pe membru de familie</w:t>
            </w:r>
          </w:p>
        </w:tc>
        <w:tc>
          <w:tcPr>
            <w:tcW w:w="1134" w:type="dxa"/>
          </w:tcPr>
          <w:p w14:paraId="32943181" w14:textId="65BE0D33" w:rsidR="00F24362" w:rsidRDefault="008F6326" w:rsidP="008F6326">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3FA50739" w14:textId="470D5317" w:rsidR="00F24362" w:rsidRDefault="008F6326" w:rsidP="008F6326">
            <w:pPr>
              <w:spacing w:line="360" w:lineRule="auto"/>
              <w:jc w:val="center"/>
              <w:rPr>
                <w:rFonts w:ascii="Trebuchet MS" w:hAnsi="Trebuchet MS"/>
                <w:sz w:val="24"/>
                <w:szCs w:val="24"/>
              </w:rPr>
            </w:pPr>
            <w:r>
              <w:rPr>
                <w:rFonts w:ascii="Trebuchet MS" w:hAnsi="Trebuchet MS"/>
                <w:sz w:val="24"/>
                <w:szCs w:val="24"/>
              </w:rPr>
              <w:t>1</w:t>
            </w:r>
          </w:p>
        </w:tc>
        <w:tc>
          <w:tcPr>
            <w:tcW w:w="1182" w:type="dxa"/>
          </w:tcPr>
          <w:p w14:paraId="3912F325" w14:textId="77777777" w:rsidR="00F24362" w:rsidRDefault="00F24362" w:rsidP="008F6326">
            <w:pPr>
              <w:spacing w:line="360" w:lineRule="auto"/>
              <w:jc w:val="center"/>
              <w:rPr>
                <w:rFonts w:ascii="Trebuchet MS" w:hAnsi="Trebuchet MS"/>
                <w:sz w:val="24"/>
                <w:szCs w:val="24"/>
              </w:rPr>
            </w:pPr>
          </w:p>
        </w:tc>
      </w:tr>
      <w:tr w:rsidR="00F24362" w14:paraId="79A6759D" w14:textId="77777777" w:rsidTr="0092235B">
        <w:tc>
          <w:tcPr>
            <w:tcW w:w="981" w:type="dxa"/>
          </w:tcPr>
          <w:p w14:paraId="4337D7A4" w14:textId="77777777" w:rsidR="00F24362" w:rsidRPr="00CF097D" w:rsidRDefault="00F24362" w:rsidP="006D4AB8">
            <w:pPr>
              <w:pStyle w:val="ListParagraph"/>
              <w:numPr>
                <w:ilvl w:val="0"/>
                <w:numId w:val="3"/>
              </w:numPr>
              <w:spacing w:line="360" w:lineRule="auto"/>
              <w:rPr>
                <w:rFonts w:ascii="Trebuchet MS" w:hAnsi="Trebuchet MS"/>
                <w:sz w:val="24"/>
                <w:szCs w:val="24"/>
              </w:rPr>
            </w:pPr>
          </w:p>
        </w:tc>
        <w:tc>
          <w:tcPr>
            <w:tcW w:w="5540" w:type="dxa"/>
          </w:tcPr>
          <w:p w14:paraId="50587995" w14:textId="4BC333D0" w:rsidR="00F24362" w:rsidRPr="00B32882" w:rsidRDefault="00705A9F" w:rsidP="008B5166">
            <w:pPr>
              <w:spacing w:line="360" w:lineRule="auto"/>
              <w:jc w:val="both"/>
              <w:rPr>
                <w:rFonts w:ascii="Trebuchet MS" w:hAnsi="Trebuchet MS"/>
                <w:sz w:val="24"/>
                <w:szCs w:val="24"/>
              </w:rPr>
            </w:pPr>
            <w:r w:rsidRPr="00705A9F">
              <w:rPr>
                <w:rFonts w:ascii="Trebuchet MS" w:hAnsi="Trebuchet MS"/>
                <w:sz w:val="24"/>
                <w:szCs w:val="24"/>
              </w:rPr>
              <w:t>Elevi proveniți din familii care realizează un venit mediu net lunar pe membru de familie, pe ultimele 12 luni anterioare cererii, mai mic de 50% din salariul minim net pe economie. Se va lua în calcul salariul minim net pe economie în vigoare la data depunerii cererii</w:t>
            </w:r>
          </w:p>
        </w:tc>
        <w:tc>
          <w:tcPr>
            <w:tcW w:w="1134" w:type="dxa"/>
          </w:tcPr>
          <w:p w14:paraId="675CBAC8" w14:textId="653972F8" w:rsidR="00F24362" w:rsidRDefault="008F6326" w:rsidP="008F6326">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6D3D1C26" w14:textId="67FC7739" w:rsidR="00F24362" w:rsidRDefault="008F6326" w:rsidP="008F6326">
            <w:pPr>
              <w:spacing w:line="360" w:lineRule="auto"/>
              <w:jc w:val="center"/>
              <w:rPr>
                <w:rFonts w:ascii="Trebuchet MS" w:hAnsi="Trebuchet MS"/>
                <w:sz w:val="24"/>
                <w:szCs w:val="24"/>
              </w:rPr>
            </w:pPr>
            <w:r>
              <w:rPr>
                <w:rFonts w:ascii="Trebuchet MS" w:hAnsi="Trebuchet MS"/>
                <w:sz w:val="24"/>
                <w:szCs w:val="24"/>
              </w:rPr>
              <w:t>1</w:t>
            </w:r>
          </w:p>
        </w:tc>
        <w:tc>
          <w:tcPr>
            <w:tcW w:w="1182" w:type="dxa"/>
          </w:tcPr>
          <w:p w14:paraId="5C6DC188" w14:textId="77777777" w:rsidR="00F24362" w:rsidRDefault="00F24362" w:rsidP="008F6326">
            <w:pPr>
              <w:spacing w:line="360" w:lineRule="auto"/>
              <w:jc w:val="center"/>
              <w:rPr>
                <w:rFonts w:ascii="Trebuchet MS" w:hAnsi="Trebuchet MS"/>
                <w:sz w:val="24"/>
                <w:szCs w:val="24"/>
              </w:rPr>
            </w:pPr>
          </w:p>
        </w:tc>
      </w:tr>
      <w:tr w:rsidR="00F24362" w14:paraId="569D5731" w14:textId="77777777" w:rsidTr="0092235B">
        <w:tc>
          <w:tcPr>
            <w:tcW w:w="981" w:type="dxa"/>
          </w:tcPr>
          <w:p w14:paraId="36AA579A" w14:textId="77777777" w:rsidR="00F24362" w:rsidRPr="00CF097D" w:rsidRDefault="00F24362" w:rsidP="006D4AB8">
            <w:pPr>
              <w:pStyle w:val="ListParagraph"/>
              <w:numPr>
                <w:ilvl w:val="0"/>
                <w:numId w:val="3"/>
              </w:numPr>
              <w:spacing w:line="360" w:lineRule="auto"/>
              <w:rPr>
                <w:rFonts w:ascii="Trebuchet MS" w:hAnsi="Trebuchet MS"/>
                <w:sz w:val="24"/>
                <w:szCs w:val="24"/>
              </w:rPr>
            </w:pPr>
          </w:p>
        </w:tc>
        <w:tc>
          <w:tcPr>
            <w:tcW w:w="5540" w:type="dxa"/>
          </w:tcPr>
          <w:p w14:paraId="3FEF7FCB" w14:textId="021A61F0" w:rsidR="00F24362" w:rsidRPr="00B32882" w:rsidRDefault="00705A9F" w:rsidP="008B5166">
            <w:pPr>
              <w:spacing w:line="360" w:lineRule="auto"/>
              <w:jc w:val="both"/>
              <w:rPr>
                <w:rFonts w:ascii="Trebuchet MS" w:hAnsi="Trebuchet MS"/>
                <w:sz w:val="24"/>
                <w:szCs w:val="24"/>
              </w:rPr>
            </w:pPr>
            <w:r w:rsidRPr="00705A9F">
              <w:rPr>
                <w:rFonts w:ascii="Trebuchet MS" w:hAnsi="Trebuchet MS"/>
                <w:sz w:val="24"/>
                <w:szCs w:val="24"/>
              </w:rPr>
              <w:t>Elevi în risc de excluziune socială, neangajați pe piața muncii și înscriși în formele de învățământ cu frecvență redusă sau în programele educaționale de tip „A doua șansă“ a căror familie realizează un venit mediu net lunar pe membru de familie, pe ultimele 12 luni anterioare cererii, mai mic de 50% din salariul minim net pe economie; se va lua în calcul salariul minim net pe economie în vigoare la data depunerii cererii</w:t>
            </w:r>
          </w:p>
        </w:tc>
        <w:tc>
          <w:tcPr>
            <w:tcW w:w="1134" w:type="dxa"/>
          </w:tcPr>
          <w:p w14:paraId="38F162B0" w14:textId="5B76AB75" w:rsidR="00F24362" w:rsidRDefault="008F6326" w:rsidP="008F6326">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62066835" w14:textId="729C9AF7" w:rsidR="00F24362" w:rsidRDefault="008F6326" w:rsidP="008F6326">
            <w:pPr>
              <w:spacing w:line="360" w:lineRule="auto"/>
              <w:jc w:val="center"/>
              <w:rPr>
                <w:rFonts w:ascii="Trebuchet MS" w:hAnsi="Trebuchet MS"/>
                <w:sz w:val="24"/>
                <w:szCs w:val="24"/>
              </w:rPr>
            </w:pPr>
            <w:r>
              <w:rPr>
                <w:rFonts w:ascii="Trebuchet MS" w:hAnsi="Trebuchet MS"/>
                <w:sz w:val="24"/>
                <w:szCs w:val="24"/>
              </w:rPr>
              <w:t>1</w:t>
            </w:r>
          </w:p>
        </w:tc>
        <w:tc>
          <w:tcPr>
            <w:tcW w:w="1182" w:type="dxa"/>
          </w:tcPr>
          <w:p w14:paraId="2AD8B4D0" w14:textId="77777777" w:rsidR="00F24362" w:rsidRDefault="00F24362" w:rsidP="008F6326">
            <w:pPr>
              <w:spacing w:line="360" w:lineRule="auto"/>
              <w:jc w:val="center"/>
              <w:rPr>
                <w:rFonts w:ascii="Trebuchet MS" w:hAnsi="Trebuchet MS"/>
                <w:sz w:val="24"/>
                <w:szCs w:val="24"/>
              </w:rPr>
            </w:pPr>
          </w:p>
        </w:tc>
      </w:tr>
      <w:tr w:rsidR="00F24362" w14:paraId="5B2A635F" w14:textId="77777777" w:rsidTr="0092235B">
        <w:tc>
          <w:tcPr>
            <w:tcW w:w="981" w:type="dxa"/>
          </w:tcPr>
          <w:p w14:paraId="6070A2AE" w14:textId="77777777" w:rsidR="00F24362" w:rsidRPr="00CF097D" w:rsidRDefault="00F24362" w:rsidP="006D4AB8">
            <w:pPr>
              <w:pStyle w:val="ListParagraph"/>
              <w:numPr>
                <w:ilvl w:val="0"/>
                <w:numId w:val="3"/>
              </w:numPr>
              <w:spacing w:line="360" w:lineRule="auto"/>
              <w:rPr>
                <w:rFonts w:ascii="Trebuchet MS" w:hAnsi="Trebuchet MS"/>
                <w:sz w:val="24"/>
                <w:szCs w:val="24"/>
              </w:rPr>
            </w:pPr>
          </w:p>
        </w:tc>
        <w:tc>
          <w:tcPr>
            <w:tcW w:w="5540" w:type="dxa"/>
          </w:tcPr>
          <w:p w14:paraId="5C1DCB9F" w14:textId="65E6D039" w:rsidR="00F24362" w:rsidRPr="00F24362" w:rsidRDefault="00705A9F" w:rsidP="008B5166">
            <w:pPr>
              <w:spacing w:line="360" w:lineRule="auto"/>
              <w:jc w:val="both"/>
              <w:rPr>
                <w:rFonts w:ascii="Trebuchet MS" w:hAnsi="Trebuchet MS"/>
                <w:sz w:val="24"/>
                <w:szCs w:val="24"/>
              </w:rPr>
            </w:pPr>
            <w:r w:rsidRPr="00705A9F">
              <w:rPr>
                <w:rFonts w:ascii="Trebuchet MS" w:hAnsi="Trebuchet MS"/>
                <w:sz w:val="24"/>
                <w:szCs w:val="24"/>
              </w:rPr>
              <w:t>Elevi proveniți din familii care beneficiază de venit minim de incluziune conform Legii nr. 196/2016 privind venitul minim de incluziune, în baza deciziei de stabilire a dreptului la ajutor de incluziune al familiei</w:t>
            </w:r>
          </w:p>
        </w:tc>
        <w:tc>
          <w:tcPr>
            <w:tcW w:w="1134" w:type="dxa"/>
          </w:tcPr>
          <w:p w14:paraId="52505B85" w14:textId="2E9355CD" w:rsidR="00F24362" w:rsidRDefault="008F6326" w:rsidP="008F6326">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7E196781" w14:textId="654F7735" w:rsidR="00F24362" w:rsidRDefault="008F6326" w:rsidP="008F6326">
            <w:pPr>
              <w:spacing w:line="360" w:lineRule="auto"/>
              <w:jc w:val="center"/>
              <w:rPr>
                <w:rFonts w:ascii="Trebuchet MS" w:hAnsi="Trebuchet MS"/>
                <w:sz w:val="24"/>
                <w:szCs w:val="24"/>
              </w:rPr>
            </w:pPr>
            <w:r>
              <w:rPr>
                <w:rFonts w:ascii="Trebuchet MS" w:hAnsi="Trebuchet MS"/>
                <w:sz w:val="24"/>
                <w:szCs w:val="24"/>
              </w:rPr>
              <w:t>1</w:t>
            </w:r>
          </w:p>
        </w:tc>
        <w:tc>
          <w:tcPr>
            <w:tcW w:w="1182" w:type="dxa"/>
          </w:tcPr>
          <w:p w14:paraId="2FA4AA6A" w14:textId="77777777" w:rsidR="00F24362" w:rsidRDefault="00F24362" w:rsidP="008F6326">
            <w:pPr>
              <w:spacing w:line="360" w:lineRule="auto"/>
              <w:jc w:val="center"/>
              <w:rPr>
                <w:rFonts w:ascii="Trebuchet MS" w:hAnsi="Trebuchet MS"/>
                <w:sz w:val="24"/>
                <w:szCs w:val="24"/>
              </w:rPr>
            </w:pPr>
          </w:p>
        </w:tc>
      </w:tr>
      <w:tr w:rsidR="00F24362" w14:paraId="1D6DDE98" w14:textId="77777777" w:rsidTr="0092235B">
        <w:tc>
          <w:tcPr>
            <w:tcW w:w="981" w:type="dxa"/>
          </w:tcPr>
          <w:p w14:paraId="3470D28D" w14:textId="77777777" w:rsidR="00F24362" w:rsidRPr="00CF097D" w:rsidRDefault="00F24362" w:rsidP="006D4AB8">
            <w:pPr>
              <w:pStyle w:val="ListParagraph"/>
              <w:numPr>
                <w:ilvl w:val="0"/>
                <w:numId w:val="3"/>
              </w:numPr>
              <w:spacing w:line="360" w:lineRule="auto"/>
              <w:rPr>
                <w:rFonts w:ascii="Trebuchet MS" w:hAnsi="Trebuchet MS"/>
                <w:sz w:val="24"/>
                <w:szCs w:val="24"/>
              </w:rPr>
            </w:pPr>
          </w:p>
        </w:tc>
        <w:tc>
          <w:tcPr>
            <w:tcW w:w="5540" w:type="dxa"/>
          </w:tcPr>
          <w:p w14:paraId="674A36E6" w14:textId="0985936B" w:rsidR="00F24362" w:rsidRPr="00F24362" w:rsidRDefault="00705A9F" w:rsidP="008B5166">
            <w:pPr>
              <w:spacing w:line="360" w:lineRule="auto"/>
              <w:jc w:val="both"/>
              <w:rPr>
                <w:rFonts w:ascii="Trebuchet MS" w:hAnsi="Trebuchet MS"/>
                <w:sz w:val="24"/>
                <w:szCs w:val="24"/>
              </w:rPr>
            </w:pPr>
            <w:r w:rsidRPr="00705A9F">
              <w:rPr>
                <w:rFonts w:ascii="Trebuchet MS" w:hAnsi="Trebuchet MS"/>
                <w:sz w:val="24"/>
                <w:szCs w:val="24"/>
              </w:rPr>
              <w:t>Elevi care au deficiențe/ afectări funcționale produse de boli, tulburări sau afecțiuni ale structurilor și funcțiilor organismului, încadrate conform criteriilor din anexa nr. 1 la Ordinul ministrului sănătății și al ministrului muncii, familiei, protecției sociale și persoanelor vârstnice nr. 1.306/1.883/2016 pentru aprobarea criteriilor biopsihosociale de încadrare a copiilor cu dizabilități în grad de handicap și a modalităților de aplicare a acestora, cu modificările și completările ulterioare, și structurate tipologic conform aceluiași ordin, fără a se lua în considerare nivelul venitului mediu pe membru de familie</w:t>
            </w:r>
          </w:p>
        </w:tc>
        <w:tc>
          <w:tcPr>
            <w:tcW w:w="1134" w:type="dxa"/>
          </w:tcPr>
          <w:p w14:paraId="2B70BC89" w14:textId="349D0F03" w:rsidR="00F24362" w:rsidRDefault="008F6326" w:rsidP="008F6326">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252900EE" w14:textId="0855A901" w:rsidR="00F24362" w:rsidRDefault="008F6326" w:rsidP="008F6326">
            <w:pPr>
              <w:spacing w:line="360" w:lineRule="auto"/>
              <w:jc w:val="center"/>
              <w:rPr>
                <w:rFonts w:ascii="Trebuchet MS" w:hAnsi="Trebuchet MS"/>
                <w:sz w:val="24"/>
                <w:szCs w:val="24"/>
              </w:rPr>
            </w:pPr>
            <w:r>
              <w:rPr>
                <w:rFonts w:ascii="Trebuchet MS" w:hAnsi="Trebuchet MS"/>
                <w:sz w:val="24"/>
                <w:szCs w:val="24"/>
              </w:rPr>
              <w:t>1</w:t>
            </w:r>
          </w:p>
        </w:tc>
        <w:tc>
          <w:tcPr>
            <w:tcW w:w="1182" w:type="dxa"/>
          </w:tcPr>
          <w:p w14:paraId="3115691A" w14:textId="77777777" w:rsidR="00F24362" w:rsidRDefault="00F24362" w:rsidP="008F6326">
            <w:pPr>
              <w:spacing w:line="360" w:lineRule="auto"/>
              <w:jc w:val="center"/>
              <w:rPr>
                <w:rFonts w:ascii="Trebuchet MS" w:hAnsi="Trebuchet MS"/>
                <w:sz w:val="24"/>
                <w:szCs w:val="24"/>
              </w:rPr>
            </w:pPr>
          </w:p>
        </w:tc>
      </w:tr>
      <w:tr w:rsidR="008F6326" w14:paraId="035415B0" w14:textId="77777777" w:rsidTr="0092235B">
        <w:tc>
          <w:tcPr>
            <w:tcW w:w="6521" w:type="dxa"/>
            <w:gridSpan w:val="2"/>
          </w:tcPr>
          <w:p w14:paraId="7ACFA079" w14:textId="6239E770" w:rsidR="008F6326" w:rsidRPr="008F6326" w:rsidRDefault="008F6326" w:rsidP="008F6326">
            <w:pPr>
              <w:spacing w:line="360" w:lineRule="auto"/>
              <w:jc w:val="center"/>
              <w:rPr>
                <w:rFonts w:ascii="Trebuchet MS" w:hAnsi="Trebuchet MS"/>
                <w:b/>
                <w:bCs/>
                <w:sz w:val="24"/>
                <w:szCs w:val="24"/>
              </w:rPr>
            </w:pPr>
            <w:r w:rsidRPr="008F6326">
              <w:rPr>
                <w:rFonts w:ascii="Trebuchet MS" w:hAnsi="Trebuchet MS"/>
                <w:b/>
                <w:bCs/>
                <w:sz w:val="24"/>
                <w:szCs w:val="24"/>
              </w:rPr>
              <w:t>Punctaj total</w:t>
            </w:r>
          </w:p>
        </w:tc>
        <w:tc>
          <w:tcPr>
            <w:tcW w:w="1134" w:type="dxa"/>
          </w:tcPr>
          <w:p w14:paraId="0A4C3EF1" w14:textId="6270A0C8" w:rsidR="008F6326" w:rsidRPr="008F6326" w:rsidRDefault="008F6326" w:rsidP="008F6326">
            <w:pPr>
              <w:spacing w:line="360" w:lineRule="auto"/>
              <w:jc w:val="center"/>
              <w:rPr>
                <w:rFonts w:ascii="Trebuchet MS" w:hAnsi="Trebuchet MS"/>
                <w:b/>
                <w:bCs/>
                <w:sz w:val="24"/>
                <w:szCs w:val="24"/>
              </w:rPr>
            </w:pPr>
            <w:r w:rsidRPr="008F6326">
              <w:rPr>
                <w:rFonts w:ascii="Trebuchet MS" w:hAnsi="Trebuchet MS"/>
                <w:b/>
                <w:bCs/>
                <w:sz w:val="24"/>
                <w:szCs w:val="24"/>
              </w:rPr>
              <w:t>0</w:t>
            </w:r>
          </w:p>
        </w:tc>
        <w:tc>
          <w:tcPr>
            <w:tcW w:w="1228" w:type="dxa"/>
          </w:tcPr>
          <w:p w14:paraId="2A175621" w14:textId="778E3657" w:rsidR="008F6326" w:rsidRPr="008F6326" w:rsidRDefault="00763EFF" w:rsidP="008F6326">
            <w:pPr>
              <w:spacing w:line="360" w:lineRule="auto"/>
              <w:jc w:val="center"/>
              <w:rPr>
                <w:rFonts w:ascii="Trebuchet MS" w:hAnsi="Trebuchet MS"/>
                <w:b/>
                <w:bCs/>
                <w:sz w:val="24"/>
                <w:szCs w:val="24"/>
              </w:rPr>
            </w:pPr>
            <w:r>
              <w:rPr>
                <w:rFonts w:ascii="Trebuchet MS" w:hAnsi="Trebuchet MS"/>
                <w:b/>
                <w:bCs/>
                <w:sz w:val="24"/>
                <w:szCs w:val="24"/>
              </w:rPr>
              <w:t>10</w:t>
            </w:r>
          </w:p>
        </w:tc>
        <w:tc>
          <w:tcPr>
            <w:tcW w:w="1182" w:type="dxa"/>
          </w:tcPr>
          <w:p w14:paraId="5C4FFAC4" w14:textId="77777777" w:rsidR="008F6326" w:rsidRDefault="008F6326" w:rsidP="008F6326">
            <w:pPr>
              <w:spacing w:line="360" w:lineRule="auto"/>
              <w:jc w:val="center"/>
              <w:rPr>
                <w:rFonts w:ascii="Trebuchet MS" w:hAnsi="Trebuchet MS"/>
                <w:sz w:val="24"/>
                <w:szCs w:val="24"/>
              </w:rPr>
            </w:pPr>
          </w:p>
        </w:tc>
      </w:tr>
    </w:tbl>
    <w:p w14:paraId="2272FAF1" w14:textId="77777777" w:rsidR="0030049D" w:rsidRDefault="0030049D" w:rsidP="00FD2AFD">
      <w:pPr>
        <w:spacing w:after="0" w:line="360" w:lineRule="auto"/>
        <w:rPr>
          <w:rFonts w:ascii="Trebuchet MS" w:hAnsi="Trebuchet MS"/>
          <w:sz w:val="24"/>
          <w:szCs w:val="24"/>
        </w:rPr>
      </w:pPr>
    </w:p>
    <w:p w14:paraId="7AAA80EC" w14:textId="697C9D06" w:rsidR="00815DB3" w:rsidRDefault="0030049D" w:rsidP="00B67315">
      <w:pPr>
        <w:spacing w:after="0" w:line="360" w:lineRule="auto"/>
        <w:ind w:left="-567" w:right="-472"/>
        <w:jc w:val="both"/>
        <w:rPr>
          <w:rFonts w:ascii="Trebuchet MS" w:hAnsi="Trebuchet MS"/>
          <w:sz w:val="24"/>
          <w:szCs w:val="24"/>
        </w:rPr>
      </w:pPr>
      <w:bookmarkStart w:id="1" w:name="_Hlk202969084"/>
      <w:r w:rsidRPr="0030049D">
        <w:rPr>
          <w:rFonts w:ascii="Trebuchet MS" w:hAnsi="Trebuchet MS"/>
          <w:sz w:val="24"/>
          <w:szCs w:val="24"/>
        </w:rPr>
        <w:lastRenderedPageBreak/>
        <w:t>Este suficient să fie îndeplinit un singur criteriu pentru ca elevul să fie eligibil ca participant în grupul țintă al proiectului dar având în vedere numărul limitat de locuri</w:t>
      </w:r>
      <w:r w:rsidR="007263DE">
        <w:rPr>
          <w:rFonts w:ascii="Trebuchet MS" w:hAnsi="Trebuchet MS"/>
          <w:sz w:val="24"/>
          <w:szCs w:val="24"/>
        </w:rPr>
        <w:t>,</w:t>
      </w:r>
      <w:r w:rsidR="00E41A92">
        <w:rPr>
          <w:rFonts w:ascii="Trebuchet MS" w:hAnsi="Trebuchet MS"/>
          <w:sz w:val="24"/>
          <w:szCs w:val="24"/>
        </w:rPr>
        <w:t xml:space="preserve"> </w:t>
      </w:r>
      <w:r w:rsidR="007263DE">
        <w:rPr>
          <w:rFonts w:ascii="Trebuchet MS" w:hAnsi="Trebuchet MS"/>
          <w:sz w:val="24"/>
          <w:szCs w:val="24"/>
        </w:rPr>
        <w:t xml:space="preserve">în caz de punctaje egale, se </w:t>
      </w:r>
      <w:r w:rsidR="00E964DF">
        <w:rPr>
          <w:rFonts w:ascii="Trebuchet MS" w:hAnsi="Trebuchet MS"/>
          <w:sz w:val="24"/>
          <w:szCs w:val="24"/>
        </w:rPr>
        <w:t>va</w:t>
      </w:r>
      <w:r w:rsidR="007263DE">
        <w:rPr>
          <w:rFonts w:ascii="Trebuchet MS" w:hAnsi="Trebuchet MS"/>
          <w:sz w:val="24"/>
          <w:szCs w:val="24"/>
        </w:rPr>
        <w:t xml:space="preserve"> aplica următoarele criterii de departajare</w:t>
      </w:r>
      <w:bookmarkEnd w:id="1"/>
      <w:r w:rsidR="007263DE">
        <w:rPr>
          <w:rFonts w:ascii="Trebuchet MS" w:hAnsi="Trebuchet MS"/>
          <w:sz w:val="24"/>
          <w:szCs w:val="24"/>
        </w:rPr>
        <w:t>:</w:t>
      </w:r>
    </w:p>
    <w:p w14:paraId="01DAD89F" w14:textId="700F4D01" w:rsidR="0030049D" w:rsidRPr="009E0F17" w:rsidRDefault="0030049D" w:rsidP="009E0F17">
      <w:pPr>
        <w:pStyle w:val="ListParagraph"/>
        <w:numPr>
          <w:ilvl w:val="0"/>
          <w:numId w:val="5"/>
        </w:numPr>
        <w:spacing w:after="0" w:line="360" w:lineRule="auto"/>
        <w:jc w:val="both"/>
        <w:rPr>
          <w:rStyle w:val="CommentReference"/>
          <w:rFonts w:ascii="Trebuchet MS" w:hAnsi="Trebuchet MS"/>
          <w:sz w:val="24"/>
          <w:szCs w:val="24"/>
        </w:rPr>
      </w:pPr>
      <w:bookmarkStart w:id="2" w:name="_Hlk204689155"/>
      <w:r>
        <w:rPr>
          <w:rFonts w:ascii="Trebuchet MS" w:hAnsi="Trebuchet MS"/>
          <w:sz w:val="24"/>
          <w:szCs w:val="24"/>
        </w:rPr>
        <w:t xml:space="preserve">Media generală </w:t>
      </w:r>
      <w:r w:rsidR="006629E4">
        <w:rPr>
          <w:rFonts w:ascii="Trebuchet MS" w:hAnsi="Trebuchet MS"/>
          <w:sz w:val="24"/>
          <w:szCs w:val="24"/>
        </w:rPr>
        <w:t xml:space="preserve">obținută în </w:t>
      </w:r>
      <w:r>
        <w:rPr>
          <w:rFonts w:ascii="Trebuchet MS" w:hAnsi="Trebuchet MS"/>
          <w:sz w:val="24"/>
          <w:szCs w:val="24"/>
        </w:rPr>
        <w:t xml:space="preserve">ultimul an școlar </w:t>
      </w:r>
      <w:r w:rsidR="006629E4">
        <w:rPr>
          <w:rFonts w:ascii="Trebuchet MS" w:hAnsi="Trebuchet MS"/>
          <w:sz w:val="24"/>
          <w:szCs w:val="24"/>
        </w:rPr>
        <w:t>încheiat</w:t>
      </w:r>
      <w:bookmarkEnd w:id="2"/>
      <w:r w:rsidR="00763DFB">
        <w:rPr>
          <w:rFonts w:ascii="Trebuchet MS" w:hAnsi="Trebuchet MS"/>
          <w:sz w:val="24"/>
          <w:szCs w:val="24"/>
        </w:rPr>
        <w:t xml:space="preserve"> (</w:t>
      </w:r>
      <w:r w:rsidR="00E964DF">
        <w:rPr>
          <w:rFonts w:ascii="Trebuchet MS" w:hAnsi="Trebuchet MS"/>
          <w:sz w:val="24"/>
          <w:szCs w:val="24"/>
        </w:rPr>
        <w:t>criteriu aplicat deja la momentul afisării rezultatelor intermediare)</w:t>
      </w:r>
    </w:p>
    <w:p w14:paraId="64493116" w14:textId="554E3562" w:rsidR="009E0F17" w:rsidRPr="00571106" w:rsidRDefault="009E0F17" w:rsidP="009E0F17">
      <w:pPr>
        <w:pStyle w:val="ListParagraph"/>
        <w:numPr>
          <w:ilvl w:val="0"/>
          <w:numId w:val="5"/>
        </w:numPr>
        <w:spacing w:after="0" w:line="360" w:lineRule="auto"/>
        <w:jc w:val="both"/>
        <w:rPr>
          <w:rStyle w:val="CommentReference"/>
          <w:rFonts w:ascii="Trebuchet MS" w:hAnsi="Trebuchet MS"/>
          <w:sz w:val="24"/>
          <w:szCs w:val="24"/>
        </w:rPr>
      </w:pPr>
      <w:r w:rsidRPr="009E0F17">
        <w:rPr>
          <w:rStyle w:val="CommentReference"/>
          <w:rFonts w:ascii="Trebuchet MS" w:hAnsi="Trebuchet MS"/>
          <w:sz w:val="24"/>
          <w:szCs w:val="24"/>
        </w:rPr>
        <w:t>Gradul de motiv</w:t>
      </w:r>
      <w:r>
        <w:rPr>
          <w:rStyle w:val="CommentReference"/>
          <w:rFonts w:ascii="Trebuchet MS" w:hAnsi="Trebuchet MS"/>
          <w:sz w:val="24"/>
          <w:szCs w:val="24"/>
        </w:rPr>
        <w:t>ație</w:t>
      </w:r>
      <w:r w:rsidRPr="009E0F17">
        <w:rPr>
          <w:rStyle w:val="CommentReference"/>
          <w:rFonts w:ascii="Trebuchet MS" w:hAnsi="Trebuchet MS"/>
          <w:sz w:val="24"/>
          <w:szCs w:val="24"/>
        </w:rPr>
        <w:t xml:space="preserve"> al candidatului, exprimat în cadrul interviului</w:t>
      </w:r>
      <w:r>
        <w:rPr>
          <w:rStyle w:val="CommentReference"/>
          <w:rFonts w:ascii="Trebuchet MS" w:hAnsi="Trebuchet MS"/>
          <w:sz w:val="24"/>
          <w:szCs w:val="24"/>
        </w:rPr>
        <w:t xml:space="preserve"> </w:t>
      </w:r>
      <w:r w:rsidRPr="009E0F17">
        <w:rPr>
          <w:rStyle w:val="CommentReference"/>
          <w:rFonts w:ascii="Trebuchet MS" w:hAnsi="Trebuchet MS"/>
          <w:sz w:val="24"/>
          <w:szCs w:val="24"/>
        </w:rPr>
        <w:t>și apreciat de comisia de</w:t>
      </w:r>
      <w:r>
        <w:rPr>
          <w:rStyle w:val="CommentReference"/>
          <w:rFonts w:ascii="Trebuchet MS" w:hAnsi="Trebuchet MS"/>
          <w:sz w:val="24"/>
          <w:szCs w:val="24"/>
        </w:rPr>
        <w:t xml:space="preserve"> selecție</w:t>
      </w:r>
      <w:r w:rsidR="00B4164F">
        <w:rPr>
          <w:rStyle w:val="CommentReference"/>
          <w:rFonts w:ascii="Trebuchet MS" w:hAnsi="Trebuchet MS"/>
          <w:sz w:val="24"/>
          <w:szCs w:val="24"/>
        </w:rPr>
        <w:t xml:space="preserve"> (Anexa</w:t>
      </w:r>
      <w:r w:rsidR="004B1439">
        <w:rPr>
          <w:rStyle w:val="CommentReference"/>
          <w:rFonts w:ascii="Trebuchet MS" w:hAnsi="Trebuchet MS"/>
          <w:sz w:val="24"/>
          <w:szCs w:val="24"/>
        </w:rPr>
        <w:t xml:space="preserve"> 8.1 /8.2</w:t>
      </w:r>
      <w:r w:rsidR="00D75D4F">
        <w:rPr>
          <w:rStyle w:val="CommentReference"/>
          <w:rFonts w:ascii="Trebuchet MS" w:hAnsi="Trebuchet MS"/>
          <w:sz w:val="24"/>
          <w:szCs w:val="24"/>
        </w:rPr>
        <w:t xml:space="preserve"> la </w:t>
      </w:r>
      <w:r w:rsidR="00D75D4F" w:rsidRPr="007C2039">
        <w:rPr>
          <w:rFonts w:ascii="Trebuchet MS" w:hAnsi="Trebuchet MS"/>
          <w:color w:val="000000" w:themeColor="text1"/>
          <w:sz w:val="24"/>
          <w:szCs w:val="24"/>
        </w:rPr>
        <w:t xml:space="preserve">Metodologia </w:t>
      </w:r>
      <w:r w:rsidR="00D75D4F" w:rsidRPr="007C2039">
        <w:rPr>
          <w:rFonts w:ascii="Trebuchet MS" w:hAnsi="Trebuchet MS" w:cs="TrebuchetMS"/>
          <w:color w:val="000000" w:themeColor="text1"/>
          <w:sz w:val="24"/>
          <w:szCs w:val="24"/>
        </w:rPr>
        <w:t xml:space="preserve">de identificare și </w:t>
      </w:r>
      <w:r w:rsidR="00D75D4F">
        <w:rPr>
          <w:rFonts w:ascii="Trebuchet MS" w:hAnsi="Trebuchet MS" w:cs="TrebuchetMS"/>
          <w:color w:val="000000" w:themeColor="text1"/>
          <w:sz w:val="24"/>
          <w:szCs w:val="24"/>
        </w:rPr>
        <w:t>selectare</w:t>
      </w:r>
      <w:r w:rsidR="00D75D4F" w:rsidRPr="007C2039">
        <w:rPr>
          <w:rFonts w:ascii="Trebuchet MS" w:hAnsi="Trebuchet MS" w:cs="TrebuchetMS"/>
          <w:color w:val="000000" w:themeColor="text1"/>
          <w:sz w:val="24"/>
          <w:szCs w:val="24"/>
        </w:rPr>
        <w:t xml:space="preserve"> a grupului țintă</w:t>
      </w:r>
      <w:r w:rsidR="00D75D4F">
        <w:rPr>
          <w:rFonts w:ascii="Trebuchet MS" w:hAnsi="Trebuchet MS" w:cs="TrebuchetMS"/>
          <w:color w:val="000000" w:themeColor="text1"/>
          <w:sz w:val="24"/>
          <w:szCs w:val="24"/>
        </w:rPr>
        <w:t>)</w:t>
      </w:r>
      <w:r w:rsidR="00B4164F">
        <w:rPr>
          <w:rStyle w:val="CommentReference"/>
          <w:rFonts w:ascii="Trebuchet MS" w:hAnsi="Trebuchet MS"/>
          <w:sz w:val="24"/>
          <w:szCs w:val="24"/>
        </w:rPr>
        <w:t xml:space="preserve"> </w:t>
      </w:r>
    </w:p>
    <w:p w14:paraId="7421C38C" w14:textId="3AA3E4DC" w:rsidR="00571106" w:rsidRDefault="00571106" w:rsidP="00571106">
      <w:pPr>
        <w:spacing w:after="0" w:line="360" w:lineRule="auto"/>
        <w:rPr>
          <w:rFonts w:ascii="Trebuchet MS" w:hAnsi="Trebuchet MS"/>
          <w:sz w:val="24"/>
          <w:szCs w:val="24"/>
        </w:rPr>
      </w:pPr>
    </w:p>
    <w:p w14:paraId="5FB8C2FA" w14:textId="77777777" w:rsidR="000D0344" w:rsidRDefault="000576D0" w:rsidP="00C1341B">
      <w:pPr>
        <w:spacing w:after="0" w:line="360" w:lineRule="auto"/>
        <w:ind w:left="-567" w:right="-472" w:firstLine="927"/>
        <w:jc w:val="both"/>
        <w:rPr>
          <w:rFonts w:ascii="Trebuchet MS" w:hAnsi="Trebuchet MS"/>
          <w:sz w:val="24"/>
          <w:szCs w:val="24"/>
        </w:rPr>
      </w:pPr>
      <w:r w:rsidRPr="000D0344">
        <w:rPr>
          <w:rFonts w:ascii="Trebuchet MS" w:hAnsi="Trebuchet MS"/>
          <w:sz w:val="24"/>
          <w:szCs w:val="24"/>
        </w:rPr>
        <w:t xml:space="preserve">Având în vedere că numărul de locuri alocate pentru elevii și studenții de etnie romă în cadrul grupului țintă este limitat la 40, selecția acestora se va realiza în ordinea descrescătoare a punctajelor obținute, până la ocuparea integrală a locurilor disponibile. </w:t>
      </w:r>
    </w:p>
    <w:p w14:paraId="3DAA7A0A" w14:textId="3C4A2DA0" w:rsidR="000D0344" w:rsidRDefault="000576D0" w:rsidP="00E01643">
      <w:pPr>
        <w:spacing w:after="0" w:line="360" w:lineRule="auto"/>
        <w:ind w:left="-567" w:right="-472"/>
        <w:jc w:val="both"/>
        <w:rPr>
          <w:rFonts w:ascii="Trebuchet MS" w:hAnsi="Trebuchet MS"/>
          <w:sz w:val="24"/>
          <w:szCs w:val="24"/>
        </w:rPr>
      </w:pPr>
      <w:r w:rsidRPr="000D0344">
        <w:rPr>
          <w:rFonts w:ascii="Trebuchet MS" w:hAnsi="Trebuchet MS"/>
          <w:sz w:val="24"/>
          <w:szCs w:val="24"/>
        </w:rPr>
        <w:t>În caz de punctaje egale, se vor aplica criteriile de departajare, conform prezentei grile</w:t>
      </w:r>
      <w:r w:rsidR="000D0344" w:rsidRPr="000D0344">
        <w:rPr>
          <w:rFonts w:ascii="Trebuchet MS" w:hAnsi="Trebuchet MS"/>
          <w:sz w:val="24"/>
          <w:szCs w:val="24"/>
        </w:rPr>
        <w:t xml:space="preserve"> de recrutare și selecție</w:t>
      </w:r>
      <w:r w:rsidR="000D0344">
        <w:rPr>
          <w:rFonts w:ascii="Trebuchet MS" w:hAnsi="Trebuchet MS"/>
          <w:sz w:val="24"/>
          <w:szCs w:val="24"/>
        </w:rPr>
        <w:t xml:space="preserve"> (m</w:t>
      </w:r>
      <w:r w:rsidR="000D0344" w:rsidRPr="000D0344">
        <w:rPr>
          <w:rFonts w:ascii="Trebuchet MS" w:hAnsi="Trebuchet MS"/>
          <w:sz w:val="24"/>
          <w:szCs w:val="24"/>
        </w:rPr>
        <w:t xml:space="preserve">edia </w:t>
      </w:r>
      <w:r w:rsidR="0072019C">
        <w:rPr>
          <w:rFonts w:ascii="Trebuchet MS" w:hAnsi="Trebuchet MS"/>
          <w:sz w:val="24"/>
          <w:szCs w:val="24"/>
        </w:rPr>
        <w:t>generală obținută în ultimul an</w:t>
      </w:r>
      <w:r w:rsidR="000D0344" w:rsidRPr="000D0344">
        <w:rPr>
          <w:rFonts w:ascii="Trebuchet MS" w:hAnsi="Trebuchet MS"/>
          <w:sz w:val="24"/>
          <w:szCs w:val="24"/>
        </w:rPr>
        <w:t xml:space="preserve"> școlar </w:t>
      </w:r>
      <w:r w:rsidR="0072019C">
        <w:rPr>
          <w:rFonts w:ascii="Trebuchet MS" w:hAnsi="Trebuchet MS"/>
          <w:sz w:val="24"/>
          <w:szCs w:val="24"/>
        </w:rPr>
        <w:t>încheiat</w:t>
      </w:r>
      <w:r w:rsidR="000D0344">
        <w:rPr>
          <w:rFonts w:ascii="Trebuchet MS" w:hAnsi="Trebuchet MS"/>
          <w:sz w:val="24"/>
          <w:szCs w:val="24"/>
        </w:rPr>
        <w:t xml:space="preserve"> și </w:t>
      </w:r>
      <w:r w:rsidR="009E0F17">
        <w:rPr>
          <w:rFonts w:ascii="Trebuchet MS" w:hAnsi="Trebuchet MS"/>
          <w:sz w:val="24"/>
          <w:szCs w:val="24"/>
        </w:rPr>
        <w:t>gradul de motivație al</w:t>
      </w:r>
      <w:r w:rsidR="000D0344">
        <w:rPr>
          <w:rFonts w:ascii="Trebuchet MS" w:hAnsi="Trebuchet MS"/>
          <w:sz w:val="24"/>
          <w:szCs w:val="24"/>
        </w:rPr>
        <w:t xml:space="preserve"> candidatului</w:t>
      </w:r>
      <w:r w:rsidR="0072019C">
        <w:rPr>
          <w:rFonts w:ascii="Trebuchet MS" w:hAnsi="Trebuchet MS"/>
          <w:sz w:val="24"/>
          <w:szCs w:val="24"/>
        </w:rPr>
        <w:t xml:space="preserve">, exprimat în cadrul </w:t>
      </w:r>
      <w:r w:rsidR="000D0344">
        <w:rPr>
          <w:rFonts w:ascii="Trebuchet MS" w:hAnsi="Trebuchet MS"/>
          <w:sz w:val="24"/>
          <w:szCs w:val="24"/>
        </w:rPr>
        <w:t>intervi</w:t>
      </w:r>
      <w:r w:rsidR="0072019C">
        <w:rPr>
          <w:rFonts w:ascii="Trebuchet MS" w:hAnsi="Trebuchet MS"/>
          <w:sz w:val="24"/>
          <w:szCs w:val="24"/>
        </w:rPr>
        <w:t xml:space="preserve">ului și apreciat de </w:t>
      </w:r>
      <w:r w:rsidR="000D0344">
        <w:rPr>
          <w:rFonts w:ascii="Trebuchet MS" w:hAnsi="Trebuchet MS"/>
          <w:sz w:val="24"/>
          <w:szCs w:val="24"/>
        </w:rPr>
        <w:t>comisia de selecție).</w:t>
      </w:r>
    </w:p>
    <w:p w14:paraId="2FEB73D5" w14:textId="315D489C" w:rsidR="00E01643" w:rsidRDefault="00C1341B" w:rsidP="00272B10">
      <w:pPr>
        <w:spacing w:after="0" w:line="360" w:lineRule="auto"/>
        <w:ind w:left="-567" w:right="-472" w:firstLine="993"/>
        <w:jc w:val="both"/>
        <w:rPr>
          <w:rFonts w:ascii="Trebuchet MS" w:hAnsi="Trebuchet MS"/>
          <w:sz w:val="24"/>
          <w:szCs w:val="24"/>
        </w:rPr>
      </w:pPr>
      <w:r w:rsidRPr="00C1341B">
        <w:rPr>
          <w:rFonts w:ascii="Trebuchet MS" w:hAnsi="Trebuchet MS"/>
          <w:sz w:val="24"/>
          <w:szCs w:val="24"/>
        </w:rPr>
        <w:t>Recrutarea elevilor și studenților de etnie romă pentru ocuparea celor 40 de locuri vacante în grupul țintă al proiectului se va realiza cu respectarea principiului proporției egale, urmărindu-se asigurarea unui echilibru numeric între elevi și studenți, în limita candidaturilor eligibile disponibile</w:t>
      </w:r>
      <w:r>
        <w:rPr>
          <w:rFonts w:ascii="Trebuchet MS" w:hAnsi="Trebuchet MS"/>
          <w:sz w:val="24"/>
          <w:szCs w:val="24"/>
        </w:rPr>
        <w:t>.</w:t>
      </w:r>
    </w:p>
    <w:p w14:paraId="641D577D" w14:textId="77777777" w:rsidR="008E53EF" w:rsidRDefault="008E53EF" w:rsidP="00E01643">
      <w:pPr>
        <w:spacing w:after="0" w:line="360" w:lineRule="auto"/>
        <w:ind w:left="-567" w:right="-472"/>
        <w:jc w:val="both"/>
        <w:rPr>
          <w:rFonts w:ascii="Trebuchet MS" w:hAnsi="Trebuchet MS"/>
          <w:sz w:val="24"/>
          <w:szCs w:val="24"/>
        </w:rPr>
      </w:pPr>
    </w:p>
    <w:p w14:paraId="5E194C02" w14:textId="48EF0B97" w:rsidR="00E01643" w:rsidRDefault="00E01643" w:rsidP="00E01643">
      <w:pPr>
        <w:spacing w:after="0" w:line="360" w:lineRule="auto"/>
        <w:ind w:left="-567" w:right="-472"/>
        <w:jc w:val="both"/>
        <w:rPr>
          <w:rFonts w:ascii="Trebuchet MS" w:hAnsi="Trebuchet MS"/>
          <w:sz w:val="24"/>
          <w:szCs w:val="24"/>
        </w:rPr>
      </w:pPr>
      <w:r w:rsidRPr="00E01643">
        <w:rPr>
          <w:rFonts w:ascii="Trebuchet MS" w:hAnsi="Trebuchet MS"/>
          <w:sz w:val="24"/>
          <w:szCs w:val="24"/>
        </w:rPr>
        <w:t>Pentru a asigura respectarea principiului egalității de șanse, în procesul de selecție se va urmări o repartizare echilibrată a participanților în funcție de gen, iar în caz de punctaj egal, se va acorda prioritate candidatului de sexul subreprezentat în grupul țintă</w:t>
      </w:r>
      <w:r w:rsidR="008E53EF">
        <w:rPr>
          <w:rFonts w:ascii="Trebuchet MS" w:hAnsi="Trebuchet MS"/>
          <w:sz w:val="24"/>
          <w:szCs w:val="24"/>
        </w:rPr>
        <w:t>.</w:t>
      </w:r>
    </w:p>
    <w:p w14:paraId="159C6983" w14:textId="2C888F46" w:rsidR="00513C37" w:rsidRDefault="00513C37" w:rsidP="00E01643">
      <w:pPr>
        <w:spacing w:after="0" w:line="360" w:lineRule="auto"/>
        <w:ind w:left="-567" w:right="-472"/>
        <w:jc w:val="both"/>
        <w:rPr>
          <w:rFonts w:ascii="Trebuchet MS" w:hAnsi="Trebuchet MS"/>
          <w:sz w:val="24"/>
          <w:szCs w:val="24"/>
        </w:rPr>
      </w:pPr>
    </w:p>
    <w:p w14:paraId="2ABAE77B"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Comisia de selecție</w:t>
      </w:r>
    </w:p>
    <w:p w14:paraId="5F4F1374"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 xml:space="preserve">Președinte      Nume, prenume </w:t>
      </w:r>
      <w:r w:rsidRPr="004D7C34">
        <w:rPr>
          <w:rFonts w:ascii="Trebuchet MS" w:hAnsi="Trebuchet MS"/>
          <w:b/>
          <w:bCs/>
          <w:sz w:val="24"/>
          <w:szCs w:val="24"/>
        </w:rPr>
        <w:tab/>
        <w:t>________________________</w:t>
      </w:r>
    </w:p>
    <w:p w14:paraId="77AA24B3"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Membru 1       Nume, prenume</w:t>
      </w:r>
      <w:r w:rsidRPr="004D7C34">
        <w:rPr>
          <w:rFonts w:ascii="Trebuchet MS" w:hAnsi="Trebuchet MS"/>
          <w:b/>
          <w:bCs/>
          <w:sz w:val="24"/>
          <w:szCs w:val="24"/>
        </w:rPr>
        <w:tab/>
        <w:t>________________________</w:t>
      </w:r>
    </w:p>
    <w:p w14:paraId="554EE5E1"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Membru 2       Nume, prenume</w:t>
      </w:r>
      <w:r w:rsidRPr="004D7C34">
        <w:rPr>
          <w:rFonts w:ascii="Trebuchet MS" w:hAnsi="Trebuchet MS"/>
          <w:b/>
          <w:bCs/>
          <w:sz w:val="24"/>
          <w:szCs w:val="24"/>
        </w:rPr>
        <w:tab/>
        <w:t>________________________</w:t>
      </w:r>
    </w:p>
    <w:p w14:paraId="4ED5D682"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Membru 3       Nume, prenume</w:t>
      </w:r>
      <w:r w:rsidRPr="004D7C34">
        <w:rPr>
          <w:rFonts w:ascii="Trebuchet MS" w:hAnsi="Trebuchet MS"/>
          <w:b/>
          <w:bCs/>
          <w:sz w:val="24"/>
          <w:szCs w:val="24"/>
        </w:rPr>
        <w:tab/>
        <w:t>________________________</w:t>
      </w:r>
    </w:p>
    <w:p w14:paraId="7C931709"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Membru 4       Nume, prenume</w:t>
      </w:r>
      <w:r w:rsidRPr="004D7C34">
        <w:rPr>
          <w:rFonts w:ascii="Trebuchet MS" w:hAnsi="Trebuchet MS"/>
          <w:b/>
          <w:bCs/>
          <w:sz w:val="24"/>
          <w:szCs w:val="24"/>
        </w:rPr>
        <w:tab/>
        <w:t>________________________</w:t>
      </w:r>
    </w:p>
    <w:p w14:paraId="31E79DFF"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Membru 5       Nume, prenume</w:t>
      </w:r>
      <w:r w:rsidRPr="004D7C34">
        <w:rPr>
          <w:rFonts w:ascii="Trebuchet MS" w:hAnsi="Trebuchet MS"/>
          <w:b/>
          <w:bCs/>
          <w:sz w:val="24"/>
          <w:szCs w:val="24"/>
        </w:rPr>
        <w:tab/>
        <w:t>________________________</w:t>
      </w:r>
    </w:p>
    <w:p w14:paraId="1DA4FE81" w14:textId="77777777" w:rsidR="004D7C34" w:rsidRPr="004D7C34" w:rsidRDefault="004D7C34" w:rsidP="004D7C34">
      <w:pPr>
        <w:spacing w:after="0" w:line="360" w:lineRule="auto"/>
        <w:ind w:left="-567" w:right="-472"/>
        <w:jc w:val="both"/>
        <w:rPr>
          <w:rFonts w:ascii="Trebuchet MS" w:hAnsi="Trebuchet MS"/>
          <w:b/>
          <w:bCs/>
          <w:sz w:val="24"/>
          <w:szCs w:val="24"/>
        </w:rPr>
      </w:pPr>
    </w:p>
    <w:p w14:paraId="5DC45D8C"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Membru 6       Nume, prenume</w:t>
      </w:r>
      <w:r w:rsidRPr="004D7C34">
        <w:rPr>
          <w:rFonts w:ascii="Trebuchet MS" w:hAnsi="Trebuchet MS"/>
          <w:b/>
          <w:bCs/>
          <w:sz w:val="24"/>
          <w:szCs w:val="24"/>
        </w:rPr>
        <w:tab/>
        <w:t>________________________</w:t>
      </w:r>
    </w:p>
    <w:p w14:paraId="5145B706"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Membru 7       Nume, prenume</w:t>
      </w:r>
      <w:r w:rsidRPr="004D7C34">
        <w:rPr>
          <w:rFonts w:ascii="Trebuchet MS" w:hAnsi="Trebuchet MS"/>
          <w:b/>
          <w:bCs/>
          <w:sz w:val="24"/>
          <w:szCs w:val="24"/>
        </w:rPr>
        <w:tab/>
        <w:t>________________________</w:t>
      </w:r>
    </w:p>
    <w:p w14:paraId="7A8B41FC"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Membru 8       Nume, prenume</w:t>
      </w:r>
      <w:r w:rsidRPr="004D7C34">
        <w:rPr>
          <w:rFonts w:ascii="Trebuchet MS" w:hAnsi="Trebuchet MS"/>
          <w:b/>
          <w:bCs/>
          <w:sz w:val="24"/>
          <w:szCs w:val="24"/>
        </w:rPr>
        <w:tab/>
        <w:t>________________________</w:t>
      </w:r>
    </w:p>
    <w:p w14:paraId="4B6F5476" w14:textId="77777777" w:rsidR="004D7C34" w:rsidRPr="004D7C34" w:rsidRDefault="004D7C34" w:rsidP="004D7C34">
      <w:pPr>
        <w:spacing w:after="0" w:line="360" w:lineRule="auto"/>
        <w:ind w:left="-567" w:right="-472"/>
        <w:jc w:val="both"/>
        <w:rPr>
          <w:rFonts w:ascii="Trebuchet MS" w:hAnsi="Trebuchet MS"/>
          <w:b/>
          <w:bCs/>
          <w:sz w:val="24"/>
          <w:szCs w:val="24"/>
        </w:rPr>
      </w:pPr>
      <w:r w:rsidRPr="004D7C34">
        <w:rPr>
          <w:rFonts w:ascii="Trebuchet MS" w:hAnsi="Trebuchet MS"/>
          <w:b/>
          <w:bCs/>
          <w:sz w:val="24"/>
          <w:szCs w:val="24"/>
        </w:rPr>
        <w:t>Membru 9       Nume, prenume</w:t>
      </w:r>
      <w:r w:rsidRPr="004D7C34">
        <w:rPr>
          <w:rFonts w:ascii="Trebuchet MS" w:hAnsi="Trebuchet MS"/>
          <w:b/>
          <w:bCs/>
          <w:sz w:val="24"/>
          <w:szCs w:val="24"/>
        </w:rPr>
        <w:tab/>
        <w:t>________________________</w:t>
      </w:r>
    </w:p>
    <w:p w14:paraId="0DED2B40" w14:textId="09080CB6" w:rsidR="00513C37" w:rsidRDefault="004D7C34" w:rsidP="004D7C34">
      <w:pPr>
        <w:spacing w:after="0" w:line="360" w:lineRule="auto"/>
        <w:ind w:left="-567" w:right="-472"/>
        <w:jc w:val="both"/>
        <w:rPr>
          <w:rFonts w:ascii="Trebuchet MS" w:hAnsi="Trebuchet MS"/>
          <w:sz w:val="24"/>
          <w:szCs w:val="24"/>
        </w:rPr>
      </w:pPr>
      <w:r w:rsidRPr="004D7C34">
        <w:rPr>
          <w:rFonts w:ascii="Trebuchet MS" w:hAnsi="Trebuchet MS"/>
          <w:b/>
          <w:bCs/>
          <w:sz w:val="24"/>
          <w:szCs w:val="24"/>
        </w:rPr>
        <w:t>Secretar         Nume, prenume</w:t>
      </w:r>
      <w:r w:rsidRPr="004D7C34">
        <w:rPr>
          <w:rFonts w:ascii="Trebuchet MS" w:hAnsi="Trebuchet MS"/>
          <w:b/>
          <w:bCs/>
          <w:sz w:val="24"/>
          <w:szCs w:val="24"/>
        </w:rPr>
        <w:tab/>
        <w:t>________________________</w:t>
      </w:r>
    </w:p>
    <w:p w14:paraId="7DDCFBB4" w14:textId="21B11364" w:rsidR="0062314A" w:rsidRDefault="0062314A" w:rsidP="00EB7867">
      <w:pPr>
        <w:spacing w:after="0" w:line="360" w:lineRule="auto"/>
        <w:ind w:left="-567" w:right="-472"/>
        <w:jc w:val="both"/>
        <w:rPr>
          <w:rFonts w:ascii="Trebuchet MS" w:hAnsi="Trebuchet MS"/>
          <w:sz w:val="24"/>
          <w:szCs w:val="24"/>
        </w:rPr>
      </w:pPr>
    </w:p>
    <w:p w14:paraId="2141A57E" w14:textId="6E769528" w:rsidR="0062314A" w:rsidRDefault="0062314A" w:rsidP="00EB7867">
      <w:pPr>
        <w:spacing w:after="0" w:line="360" w:lineRule="auto"/>
        <w:ind w:left="-567" w:right="-472"/>
        <w:jc w:val="both"/>
        <w:rPr>
          <w:rFonts w:ascii="Trebuchet MS" w:hAnsi="Trebuchet MS"/>
          <w:sz w:val="24"/>
          <w:szCs w:val="24"/>
        </w:rPr>
      </w:pPr>
    </w:p>
    <w:p w14:paraId="56451D2F" w14:textId="347D8571" w:rsidR="0062314A" w:rsidRDefault="0062314A" w:rsidP="00EB7867">
      <w:pPr>
        <w:spacing w:after="0" w:line="360" w:lineRule="auto"/>
        <w:ind w:left="-567" w:right="-472"/>
        <w:jc w:val="both"/>
        <w:rPr>
          <w:rFonts w:ascii="Trebuchet MS" w:hAnsi="Trebuchet MS"/>
          <w:sz w:val="24"/>
          <w:szCs w:val="24"/>
        </w:rPr>
      </w:pPr>
    </w:p>
    <w:p w14:paraId="4E751312" w14:textId="7C697D44" w:rsidR="0062314A" w:rsidRDefault="0062314A" w:rsidP="00EB7867">
      <w:pPr>
        <w:spacing w:after="0" w:line="360" w:lineRule="auto"/>
        <w:ind w:left="-567" w:right="-472"/>
        <w:jc w:val="both"/>
        <w:rPr>
          <w:rFonts w:ascii="Trebuchet MS" w:hAnsi="Trebuchet MS"/>
          <w:sz w:val="24"/>
          <w:szCs w:val="24"/>
        </w:rPr>
      </w:pPr>
    </w:p>
    <w:p w14:paraId="75F790D6" w14:textId="357C5AC1" w:rsidR="0062314A" w:rsidRDefault="0062314A" w:rsidP="00EB7867">
      <w:pPr>
        <w:spacing w:after="0" w:line="360" w:lineRule="auto"/>
        <w:ind w:left="-567" w:right="-472"/>
        <w:jc w:val="both"/>
        <w:rPr>
          <w:rFonts w:ascii="Trebuchet MS" w:hAnsi="Trebuchet MS"/>
          <w:sz w:val="24"/>
          <w:szCs w:val="24"/>
        </w:rPr>
      </w:pPr>
    </w:p>
    <w:p w14:paraId="7EB25F13" w14:textId="1BF64840" w:rsidR="0062314A" w:rsidRDefault="0062314A" w:rsidP="00EB7867">
      <w:pPr>
        <w:spacing w:after="0" w:line="360" w:lineRule="auto"/>
        <w:ind w:left="-567" w:right="-472"/>
        <w:jc w:val="both"/>
        <w:rPr>
          <w:rFonts w:ascii="Trebuchet MS" w:hAnsi="Trebuchet MS"/>
          <w:sz w:val="24"/>
          <w:szCs w:val="24"/>
        </w:rPr>
      </w:pPr>
    </w:p>
    <w:p w14:paraId="523E8BE7" w14:textId="4489EFCA" w:rsidR="0062314A" w:rsidRDefault="0062314A" w:rsidP="00EB7867">
      <w:pPr>
        <w:spacing w:after="0" w:line="360" w:lineRule="auto"/>
        <w:ind w:left="-567" w:right="-472"/>
        <w:jc w:val="both"/>
        <w:rPr>
          <w:rFonts w:ascii="Trebuchet MS" w:hAnsi="Trebuchet MS"/>
          <w:sz w:val="24"/>
          <w:szCs w:val="24"/>
        </w:rPr>
      </w:pPr>
    </w:p>
    <w:p w14:paraId="7AC0EE2C" w14:textId="567E0D5D" w:rsidR="0062314A" w:rsidRDefault="0062314A" w:rsidP="00EB7867">
      <w:pPr>
        <w:spacing w:after="0" w:line="360" w:lineRule="auto"/>
        <w:ind w:left="-567" w:right="-472"/>
        <w:jc w:val="both"/>
        <w:rPr>
          <w:rFonts w:ascii="Trebuchet MS" w:hAnsi="Trebuchet MS"/>
          <w:sz w:val="24"/>
          <w:szCs w:val="24"/>
        </w:rPr>
      </w:pPr>
    </w:p>
    <w:p w14:paraId="3CD37A88" w14:textId="181093C4" w:rsidR="0062314A" w:rsidRDefault="0062314A" w:rsidP="00EB7867">
      <w:pPr>
        <w:spacing w:after="0" w:line="360" w:lineRule="auto"/>
        <w:ind w:left="-567" w:right="-472"/>
        <w:jc w:val="both"/>
        <w:rPr>
          <w:rFonts w:ascii="Trebuchet MS" w:hAnsi="Trebuchet MS"/>
          <w:sz w:val="24"/>
          <w:szCs w:val="24"/>
        </w:rPr>
      </w:pPr>
    </w:p>
    <w:p w14:paraId="4F01904E" w14:textId="0A09F2D4" w:rsidR="0062314A" w:rsidRDefault="0062314A" w:rsidP="00EB7867">
      <w:pPr>
        <w:spacing w:after="0" w:line="360" w:lineRule="auto"/>
        <w:ind w:left="-567" w:right="-472"/>
        <w:jc w:val="both"/>
        <w:rPr>
          <w:rFonts w:ascii="Trebuchet MS" w:hAnsi="Trebuchet MS"/>
          <w:sz w:val="24"/>
          <w:szCs w:val="24"/>
        </w:rPr>
      </w:pPr>
    </w:p>
    <w:p w14:paraId="3AB57779" w14:textId="5EB5293C" w:rsidR="0062314A" w:rsidRDefault="0062314A" w:rsidP="00EB7867">
      <w:pPr>
        <w:spacing w:after="0" w:line="360" w:lineRule="auto"/>
        <w:ind w:left="-567" w:right="-472"/>
        <w:jc w:val="both"/>
        <w:rPr>
          <w:rFonts w:ascii="Trebuchet MS" w:hAnsi="Trebuchet MS"/>
          <w:sz w:val="24"/>
          <w:szCs w:val="24"/>
        </w:rPr>
      </w:pPr>
    </w:p>
    <w:p w14:paraId="66FBB930" w14:textId="61FC50D5" w:rsidR="0062314A" w:rsidRDefault="0062314A" w:rsidP="00EB7867">
      <w:pPr>
        <w:spacing w:after="0" w:line="360" w:lineRule="auto"/>
        <w:ind w:left="-567" w:right="-472"/>
        <w:jc w:val="both"/>
        <w:rPr>
          <w:rFonts w:ascii="Trebuchet MS" w:hAnsi="Trebuchet MS"/>
          <w:sz w:val="24"/>
          <w:szCs w:val="24"/>
        </w:rPr>
      </w:pPr>
    </w:p>
    <w:p w14:paraId="27B5F8E3" w14:textId="0B19D976" w:rsidR="0062314A" w:rsidRDefault="0062314A" w:rsidP="00EB7867">
      <w:pPr>
        <w:spacing w:after="0" w:line="360" w:lineRule="auto"/>
        <w:ind w:left="-567" w:right="-472"/>
        <w:jc w:val="both"/>
        <w:rPr>
          <w:rFonts w:ascii="Trebuchet MS" w:hAnsi="Trebuchet MS"/>
          <w:sz w:val="24"/>
          <w:szCs w:val="24"/>
        </w:rPr>
      </w:pPr>
    </w:p>
    <w:p w14:paraId="79B831CC" w14:textId="2A5B4636" w:rsidR="0062314A" w:rsidRDefault="0062314A" w:rsidP="00EB7867">
      <w:pPr>
        <w:spacing w:after="0" w:line="360" w:lineRule="auto"/>
        <w:ind w:left="-567" w:right="-472"/>
        <w:jc w:val="both"/>
        <w:rPr>
          <w:rFonts w:ascii="Trebuchet MS" w:hAnsi="Trebuchet MS"/>
          <w:sz w:val="24"/>
          <w:szCs w:val="24"/>
        </w:rPr>
      </w:pPr>
    </w:p>
    <w:p w14:paraId="0AA15D10" w14:textId="6B7BE150" w:rsidR="0062314A" w:rsidRDefault="0062314A" w:rsidP="00EB7867">
      <w:pPr>
        <w:spacing w:after="0" w:line="360" w:lineRule="auto"/>
        <w:ind w:left="-567" w:right="-472"/>
        <w:jc w:val="both"/>
        <w:rPr>
          <w:rFonts w:ascii="Trebuchet MS" w:hAnsi="Trebuchet MS"/>
          <w:sz w:val="24"/>
          <w:szCs w:val="24"/>
        </w:rPr>
      </w:pPr>
    </w:p>
    <w:p w14:paraId="0A7FA43D" w14:textId="5DCC7A78" w:rsidR="0062314A" w:rsidRDefault="0062314A" w:rsidP="00EB7867">
      <w:pPr>
        <w:spacing w:after="0" w:line="360" w:lineRule="auto"/>
        <w:ind w:left="-567" w:right="-472"/>
        <w:jc w:val="both"/>
        <w:rPr>
          <w:rFonts w:ascii="Trebuchet MS" w:hAnsi="Trebuchet MS"/>
          <w:sz w:val="24"/>
          <w:szCs w:val="24"/>
        </w:rPr>
      </w:pPr>
    </w:p>
    <w:p w14:paraId="08834449" w14:textId="2EDF4D35" w:rsidR="0062314A" w:rsidRDefault="0062314A" w:rsidP="00EB7867">
      <w:pPr>
        <w:spacing w:after="0" w:line="360" w:lineRule="auto"/>
        <w:ind w:left="-567" w:right="-472"/>
        <w:jc w:val="both"/>
        <w:rPr>
          <w:rFonts w:ascii="Trebuchet MS" w:hAnsi="Trebuchet MS"/>
          <w:sz w:val="24"/>
          <w:szCs w:val="24"/>
        </w:rPr>
      </w:pPr>
    </w:p>
    <w:p w14:paraId="47A1B5EE" w14:textId="21CD56D6" w:rsidR="0062314A" w:rsidRDefault="0062314A" w:rsidP="00EB7867">
      <w:pPr>
        <w:spacing w:after="0" w:line="360" w:lineRule="auto"/>
        <w:ind w:left="-567" w:right="-472"/>
        <w:jc w:val="both"/>
        <w:rPr>
          <w:rFonts w:ascii="Trebuchet MS" w:hAnsi="Trebuchet MS"/>
          <w:sz w:val="24"/>
          <w:szCs w:val="24"/>
        </w:rPr>
      </w:pPr>
    </w:p>
    <w:p w14:paraId="5D890E61" w14:textId="6DF999BE" w:rsidR="0062314A" w:rsidRDefault="0062314A" w:rsidP="00EB7867">
      <w:pPr>
        <w:spacing w:after="0" w:line="360" w:lineRule="auto"/>
        <w:ind w:left="-567" w:right="-472"/>
        <w:jc w:val="both"/>
        <w:rPr>
          <w:rFonts w:ascii="Trebuchet MS" w:hAnsi="Trebuchet MS"/>
          <w:sz w:val="24"/>
          <w:szCs w:val="24"/>
        </w:rPr>
      </w:pPr>
    </w:p>
    <w:p w14:paraId="1B8C0D8E" w14:textId="66F0BA0E" w:rsidR="0062314A" w:rsidRDefault="0062314A" w:rsidP="00EB7867">
      <w:pPr>
        <w:spacing w:after="0" w:line="360" w:lineRule="auto"/>
        <w:ind w:left="-567" w:right="-472"/>
        <w:jc w:val="both"/>
        <w:rPr>
          <w:rFonts w:ascii="Trebuchet MS" w:hAnsi="Trebuchet MS"/>
          <w:sz w:val="24"/>
          <w:szCs w:val="24"/>
        </w:rPr>
      </w:pPr>
    </w:p>
    <w:p w14:paraId="3C1E9124" w14:textId="7BB2D4B0" w:rsidR="0062314A" w:rsidRDefault="0062314A" w:rsidP="00EB7867">
      <w:pPr>
        <w:spacing w:after="0" w:line="360" w:lineRule="auto"/>
        <w:ind w:left="-567" w:right="-472"/>
        <w:jc w:val="both"/>
        <w:rPr>
          <w:rFonts w:ascii="Trebuchet MS" w:hAnsi="Trebuchet MS"/>
          <w:sz w:val="24"/>
          <w:szCs w:val="24"/>
        </w:rPr>
      </w:pPr>
    </w:p>
    <w:p w14:paraId="16965023" w14:textId="128FD95F" w:rsidR="0062314A" w:rsidRDefault="0062314A" w:rsidP="00EB7867">
      <w:pPr>
        <w:spacing w:after="0" w:line="360" w:lineRule="auto"/>
        <w:ind w:left="-567" w:right="-472"/>
        <w:jc w:val="both"/>
        <w:rPr>
          <w:rFonts w:ascii="Trebuchet MS" w:hAnsi="Trebuchet MS"/>
          <w:sz w:val="24"/>
          <w:szCs w:val="24"/>
        </w:rPr>
      </w:pPr>
    </w:p>
    <w:p w14:paraId="3392CB95" w14:textId="77777777" w:rsidR="005660E2" w:rsidRDefault="005660E2" w:rsidP="00EB7867">
      <w:pPr>
        <w:spacing w:after="0" w:line="360" w:lineRule="auto"/>
        <w:ind w:left="-567" w:right="-472"/>
        <w:jc w:val="both"/>
        <w:rPr>
          <w:rFonts w:ascii="Trebuchet MS" w:hAnsi="Trebuchet MS"/>
          <w:sz w:val="24"/>
          <w:szCs w:val="24"/>
        </w:rPr>
      </w:pPr>
    </w:p>
    <w:p w14:paraId="59216214" w14:textId="70BC7B0B" w:rsidR="006B54A3" w:rsidRDefault="006B54A3" w:rsidP="00EB7867">
      <w:pPr>
        <w:spacing w:after="0" w:line="360" w:lineRule="auto"/>
        <w:ind w:left="-567" w:right="-472"/>
        <w:jc w:val="both"/>
        <w:rPr>
          <w:rFonts w:ascii="Trebuchet MS" w:hAnsi="Trebuchet MS"/>
          <w:sz w:val="24"/>
          <w:szCs w:val="24"/>
        </w:rPr>
      </w:pPr>
    </w:p>
    <w:p w14:paraId="14668922" w14:textId="2A8DB1D0" w:rsidR="0062314A" w:rsidRDefault="0062314A" w:rsidP="0062314A">
      <w:pPr>
        <w:spacing w:after="0" w:line="360" w:lineRule="auto"/>
        <w:rPr>
          <w:rFonts w:ascii="Trebuchet MS" w:hAnsi="Trebuchet MS"/>
          <w:sz w:val="24"/>
          <w:szCs w:val="24"/>
        </w:rPr>
      </w:pPr>
    </w:p>
    <w:p w14:paraId="17E230D4" w14:textId="77777777" w:rsidR="00530985" w:rsidRDefault="00530985" w:rsidP="00530985">
      <w:pPr>
        <w:spacing w:after="0" w:line="360" w:lineRule="auto"/>
        <w:jc w:val="right"/>
        <w:rPr>
          <w:rFonts w:ascii="Trebuchet MS" w:hAnsi="Trebuchet MS"/>
          <w:sz w:val="24"/>
          <w:szCs w:val="24"/>
        </w:rPr>
      </w:pPr>
    </w:p>
    <w:p w14:paraId="5B77F048" w14:textId="77777777" w:rsidR="00530985" w:rsidRPr="00815DB3" w:rsidRDefault="00530985" w:rsidP="00530985">
      <w:pPr>
        <w:spacing w:after="0" w:line="360" w:lineRule="auto"/>
        <w:jc w:val="right"/>
        <w:rPr>
          <w:rFonts w:ascii="Trebuchet MS" w:hAnsi="Trebuchet MS"/>
          <w:sz w:val="24"/>
          <w:szCs w:val="24"/>
        </w:rPr>
      </w:pPr>
      <w:r w:rsidRPr="00815DB3">
        <w:rPr>
          <w:rFonts w:ascii="Trebuchet MS" w:hAnsi="Trebuchet MS"/>
          <w:sz w:val="24"/>
          <w:szCs w:val="24"/>
        </w:rPr>
        <w:t xml:space="preserve">Anexa </w:t>
      </w:r>
      <w:r>
        <w:rPr>
          <w:rFonts w:ascii="Trebuchet MS" w:hAnsi="Trebuchet MS"/>
          <w:sz w:val="24"/>
          <w:szCs w:val="24"/>
        </w:rPr>
        <w:t>7.2</w:t>
      </w:r>
    </w:p>
    <w:p w14:paraId="2349EDFF" w14:textId="77777777" w:rsidR="00530985" w:rsidRDefault="00530985" w:rsidP="00530985">
      <w:pPr>
        <w:spacing w:after="0" w:line="360" w:lineRule="auto"/>
        <w:jc w:val="right"/>
        <w:rPr>
          <w:rFonts w:ascii="Trebuchet MS" w:hAnsi="Trebuchet MS"/>
          <w:sz w:val="24"/>
          <w:szCs w:val="24"/>
        </w:rPr>
      </w:pPr>
      <w:r w:rsidRPr="00815DB3">
        <w:rPr>
          <w:rFonts w:ascii="Trebuchet MS" w:hAnsi="Trebuchet MS"/>
          <w:sz w:val="24"/>
          <w:szCs w:val="24"/>
        </w:rPr>
        <w:t>Metodologia de identificare și selec</w:t>
      </w:r>
      <w:r>
        <w:rPr>
          <w:rFonts w:ascii="Trebuchet MS" w:hAnsi="Trebuchet MS"/>
          <w:sz w:val="24"/>
          <w:szCs w:val="24"/>
        </w:rPr>
        <w:t>tare</w:t>
      </w:r>
      <w:r w:rsidRPr="00815DB3">
        <w:rPr>
          <w:rFonts w:ascii="Trebuchet MS" w:hAnsi="Trebuchet MS"/>
          <w:sz w:val="24"/>
          <w:szCs w:val="24"/>
        </w:rPr>
        <w:t xml:space="preserve"> a grupului țintă</w:t>
      </w:r>
    </w:p>
    <w:p w14:paraId="663C226E" w14:textId="77777777" w:rsidR="00530985" w:rsidRDefault="00530985" w:rsidP="00530985">
      <w:pPr>
        <w:spacing w:after="0" w:line="360" w:lineRule="auto"/>
        <w:jc w:val="right"/>
        <w:rPr>
          <w:rFonts w:ascii="Trebuchet MS" w:hAnsi="Trebuchet MS"/>
          <w:sz w:val="24"/>
          <w:szCs w:val="24"/>
        </w:rPr>
      </w:pPr>
    </w:p>
    <w:p w14:paraId="2C01CB26" w14:textId="77777777" w:rsidR="00530985" w:rsidRDefault="00530985" w:rsidP="00530985">
      <w:pPr>
        <w:spacing w:after="0" w:line="360" w:lineRule="auto"/>
        <w:jc w:val="center"/>
        <w:rPr>
          <w:rFonts w:ascii="Trebuchet MS" w:hAnsi="Trebuchet MS"/>
          <w:sz w:val="24"/>
          <w:szCs w:val="24"/>
        </w:rPr>
      </w:pPr>
      <w:r>
        <w:rPr>
          <w:rFonts w:ascii="Trebuchet MS" w:hAnsi="Trebuchet MS"/>
          <w:sz w:val="24"/>
          <w:szCs w:val="24"/>
        </w:rPr>
        <w:t>GRILA DE RECRUTARE ȘI SELECȚIE</w:t>
      </w:r>
    </w:p>
    <w:p w14:paraId="5BDB4DF0" w14:textId="77777777" w:rsidR="00530985" w:rsidRDefault="00530985" w:rsidP="00530985">
      <w:pPr>
        <w:spacing w:after="0" w:line="360" w:lineRule="auto"/>
        <w:jc w:val="center"/>
        <w:rPr>
          <w:rFonts w:ascii="Trebuchet MS" w:hAnsi="Trebuchet MS"/>
          <w:sz w:val="24"/>
          <w:szCs w:val="24"/>
        </w:rPr>
      </w:pPr>
      <w:r>
        <w:rPr>
          <w:rFonts w:ascii="Trebuchet MS" w:hAnsi="Trebuchet MS"/>
          <w:sz w:val="24"/>
          <w:szCs w:val="24"/>
        </w:rPr>
        <w:t>STUDENȚI</w:t>
      </w:r>
    </w:p>
    <w:p w14:paraId="0749E7ED" w14:textId="77777777" w:rsidR="00530985" w:rsidRDefault="00530985" w:rsidP="00530985">
      <w:pPr>
        <w:spacing w:after="0" w:line="360" w:lineRule="auto"/>
        <w:rPr>
          <w:rFonts w:ascii="Trebuchet MS" w:hAnsi="Trebuchet MS"/>
          <w:sz w:val="24"/>
          <w:szCs w:val="24"/>
        </w:rPr>
      </w:pPr>
    </w:p>
    <w:p w14:paraId="39532C9D" w14:textId="77777777" w:rsidR="00530985" w:rsidRDefault="00530985" w:rsidP="00530985">
      <w:pPr>
        <w:spacing w:after="0" w:line="360" w:lineRule="auto"/>
        <w:rPr>
          <w:rFonts w:ascii="Trebuchet MS" w:hAnsi="Trebuchet MS"/>
          <w:sz w:val="24"/>
          <w:szCs w:val="24"/>
        </w:rPr>
      </w:pPr>
    </w:p>
    <w:p w14:paraId="46E361BF" w14:textId="77777777" w:rsidR="00530985" w:rsidRDefault="00530985" w:rsidP="00530985">
      <w:pPr>
        <w:spacing w:after="0" w:line="360" w:lineRule="auto"/>
        <w:rPr>
          <w:rFonts w:ascii="Trebuchet MS" w:hAnsi="Trebuchet MS"/>
          <w:sz w:val="24"/>
          <w:szCs w:val="24"/>
        </w:rPr>
      </w:pPr>
      <w:r w:rsidRPr="00513C37">
        <w:rPr>
          <w:rFonts w:ascii="Trebuchet MS" w:hAnsi="Trebuchet MS"/>
          <w:sz w:val="24"/>
          <w:szCs w:val="24"/>
        </w:rPr>
        <w:t>Nume și Prenume Candidat</w:t>
      </w:r>
      <w:r>
        <w:rPr>
          <w:rFonts w:ascii="Trebuchet MS" w:hAnsi="Trebuchet MS"/>
          <w:sz w:val="24"/>
          <w:szCs w:val="24"/>
        </w:rPr>
        <w:t xml:space="preserve"> ____________________________________</w:t>
      </w:r>
    </w:p>
    <w:p w14:paraId="1C29A6A5" w14:textId="77777777" w:rsidR="00530985" w:rsidRDefault="00530985" w:rsidP="00530985">
      <w:pPr>
        <w:spacing w:after="0" w:line="360" w:lineRule="auto"/>
        <w:rPr>
          <w:rFonts w:ascii="Trebuchet MS" w:hAnsi="Trebuchet MS"/>
          <w:sz w:val="24"/>
          <w:szCs w:val="24"/>
        </w:rPr>
      </w:pPr>
    </w:p>
    <w:p w14:paraId="04EABBA5" w14:textId="77777777" w:rsidR="00530985" w:rsidRDefault="00530985" w:rsidP="00530985">
      <w:pPr>
        <w:pStyle w:val="ListParagraph"/>
        <w:numPr>
          <w:ilvl w:val="0"/>
          <w:numId w:val="1"/>
        </w:numPr>
        <w:spacing w:after="0" w:line="360" w:lineRule="auto"/>
        <w:ind w:left="0" w:hanging="426"/>
        <w:jc w:val="both"/>
        <w:rPr>
          <w:rFonts w:ascii="Trebuchet MS" w:hAnsi="Trebuchet MS"/>
          <w:sz w:val="24"/>
          <w:szCs w:val="24"/>
        </w:rPr>
      </w:pPr>
      <w:r>
        <w:rPr>
          <w:rFonts w:ascii="Trebuchet MS" w:hAnsi="Trebuchet MS"/>
          <w:sz w:val="24"/>
          <w:szCs w:val="24"/>
        </w:rPr>
        <w:t>Condiții de eligibilitate</w:t>
      </w:r>
      <w:r w:rsidRPr="00867404">
        <w:rPr>
          <w:rFonts w:ascii="Trebuchet MS" w:hAnsi="Trebuchet MS"/>
          <w:sz w:val="24"/>
          <w:szCs w:val="24"/>
        </w:rPr>
        <w:t xml:space="preserve"> pe care trebuie să le îndeplinească </w:t>
      </w:r>
      <w:r>
        <w:rPr>
          <w:rFonts w:ascii="Trebuchet MS" w:hAnsi="Trebuchet MS"/>
          <w:sz w:val="24"/>
          <w:szCs w:val="24"/>
        </w:rPr>
        <w:t>studenții</w:t>
      </w:r>
      <w:r w:rsidRPr="00867404">
        <w:rPr>
          <w:rFonts w:ascii="Trebuchet MS" w:hAnsi="Trebuchet MS"/>
          <w:sz w:val="24"/>
          <w:szCs w:val="24"/>
        </w:rPr>
        <w:t xml:space="preserve"> pentru a putea fi încluși în grupul țintă al proiectului</w:t>
      </w:r>
    </w:p>
    <w:tbl>
      <w:tblPr>
        <w:tblStyle w:val="TableGrid"/>
        <w:tblW w:w="10065" w:type="dxa"/>
        <w:tblInd w:w="-572" w:type="dxa"/>
        <w:tblLook w:val="04A0" w:firstRow="1" w:lastRow="0" w:firstColumn="1" w:lastColumn="0" w:noHBand="0" w:noVBand="1"/>
      </w:tblPr>
      <w:tblGrid>
        <w:gridCol w:w="993"/>
        <w:gridCol w:w="6804"/>
        <w:gridCol w:w="1134"/>
        <w:gridCol w:w="1134"/>
      </w:tblGrid>
      <w:tr w:rsidR="00530985" w14:paraId="333AD3C9" w14:textId="77777777" w:rsidTr="005931F7">
        <w:tc>
          <w:tcPr>
            <w:tcW w:w="993" w:type="dxa"/>
          </w:tcPr>
          <w:p w14:paraId="3C2D6928" w14:textId="77777777" w:rsidR="00530985" w:rsidRPr="00CF097D" w:rsidRDefault="00530985" w:rsidP="005931F7">
            <w:pPr>
              <w:spacing w:line="360" w:lineRule="auto"/>
              <w:rPr>
                <w:rFonts w:ascii="Trebuchet MS" w:hAnsi="Trebuchet MS"/>
                <w:b/>
                <w:bCs/>
                <w:sz w:val="24"/>
                <w:szCs w:val="24"/>
              </w:rPr>
            </w:pPr>
            <w:r w:rsidRPr="00CF097D">
              <w:rPr>
                <w:rFonts w:ascii="Trebuchet MS" w:hAnsi="Trebuchet MS"/>
                <w:b/>
                <w:bCs/>
                <w:sz w:val="24"/>
                <w:szCs w:val="24"/>
              </w:rPr>
              <w:t>Nr. crt.</w:t>
            </w:r>
          </w:p>
        </w:tc>
        <w:tc>
          <w:tcPr>
            <w:tcW w:w="6804" w:type="dxa"/>
          </w:tcPr>
          <w:p w14:paraId="3527F08F" w14:textId="77777777" w:rsidR="00530985" w:rsidRPr="00CF097D" w:rsidRDefault="00530985" w:rsidP="005931F7">
            <w:pPr>
              <w:spacing w:line="360" w:lineRule="auto"/>
              <w:rPr>
                <w:rFonts w:ascii="Trebuchet MS" w:hAnsi="Trebuchet MS"/>
                <w:b/>
                <w:bCs/>
                <w:sz w:val="24"/>
                <w:szCs w:val="24"/>
              </w:rPr>
            </w:pPr>
            <w:r>
              <w:rPr>
                <w:rFonts w:ascii="Trebuchet MS" w:hAnsi="Trebuchet MS"/>
                <w:b/>
                <w:bCs/>
                <w:sz w:val="24"/>
                <w:szCs w:val="24"/>
              </w:rPr>
              <w:t>Condiții de eligibilitate</w:t>
            </w:r>
          </w:p>
        </w:tc>
        <w:tc>
          <w:tcPr>
            <w:tcW w:w="1134" w:type="dxa"/>
          </w:tcPr>
          <w:p w14:paraId="58446D4C" w14:textId="77777777" w:rsidR="00530985" w:rsidRPr="00CF097D" w:rsidRDefault="00530985" w:rsidP="005931F7">
            <w:pPr>
              <w:spacing w:line="360" w:lineRule="auto"/>
              <w:rPr>
                <w:rFonts w:ascii="Trebuchet MS" w:hAnsi="Trebuchet MS"/>
                <w:b/>
                <w:bCs/>
                <w:sz w:val="24"/>
                <w:szCs w:val="24"/>
              </w:rPr>
            </w:pPr>
            <w:r w:rsidRPr="00CF097D">
              <w:rPr>
                <w:rFonts w:ascii="Trebuchet MS" w:hAnsi="Trebuchet MS"/>
                <w:b/>
                <w:bCs/>
                <w:sz w:val="24"/>
                <w:szCs w:val="24"/>
              </w:rPr>
              <w:t>DA</w:t>
            </w:r>
          </w:p>
        </w:tc>
        <w:tc>
          <w:tcPr>
            <w:tcW w:w="1134" w:type="dxa"/>
          </w:tcPr>
          <w:p w14:paraId="5421E429" w14:textId="77777777" w:rsidR="00530985" w:rsidRPr="00CF097D" w:rsidRDefault="00530985" w:rsidP="005931F7">
            <w:pPr>
              <w:spacing w:line="360" w:lineRule="auto"/>
              <w:rPr>
                <w:rFonts w:ascii="Trebuchet MS" w:hAnsi="Trebuchet MS"/>
                <w:b/>
                <w:bCs/>
                <w:sz w:val="24"/>
                <w:szCs w:val="24"/>
              </w:rPr>
            </w:pPr>
            <w:r w:rsidRPr="00CF097D">
              <w:rPr>
                <w:rFonts w:ascii="Trebuchet MS" w:hAnsi="Trebuchet MS"/>
                <w:b/>
                <w:bCs/>
                <w:sz w:val="24"/>
                <w:szCs w:val="24"/>
              </w:rPr>
              <w:t>NU</w:t>
            </w:r>
          </w:p>
        </w:tc>
      </w:tr>
      <w:tr w:rsidR="00530985" w14:paraId="59392FC8" w14:textId="77777777" w:rsidTr="005931F7">
        <w:tc>
          <w:tcPr>
            <w:tcW w:w="993" w:type="dxa"/>
          </w:tcPr>
          <w:p w14:paraId="72DB8628" w14:textId="77777777" w:rsidR="00530985" w:rsidRPr="006B54A3" w:rsidRDefault="00530985" w:rsidP="005931F7">
            <w:pPr>
              <w:spacing w:line="360" w:lineRule="auto"/>
              <w:jc w:val="center"/>
              <w:rPr>
                <w:rFonts w:ascii="Trebuchet MS" w:hAnsi="Trebuchet MS"/>
                <w:sz w:val="24"/>
                <w:szCs w:val="24"/>
              </w:rPr>
            </w:pPr>
            <w:r>
              <w:rPr>
                <w:rFonts w:ascii="Trebuchet MS" w:hAnsi="Trebuchet MS"/>
                <w:sz w:val="24"/>
                <w:szCs w:val="24"/>
              </w:rPr>
              <w:t>1.</w:t>
            </w:r>
          </w:p>
        </w:tc>
        <w:tc>
          <w:tcPr>
            <w:tcW w:w="6804" w:type="dxa"/>
          </w:tcPr>
          <w:p w14:paraId="6AB698F3" w14:textId="77777777" w:rsidR="00530985" w:rsidRDefault="00530985" w:rsidP="005931F7">
            <w:pPr>
              <w:spacing w:line="360" w:lineRule="auto"/>
              <w:jc w:val="both"/>
              <w:rPr>
                <w:rFonts w:ascii="Trebuchet MS" w:hAnsi="Trebuchet MS"/>
                <w:sz w:val="24"/>
                <w:szCs w:val="24"/>
              </w:rPr>
            </w:pPr>
            <w:r>
              <w:rPr>
                <w:rFonts w:ascii="Trebuchet MS" w:hAnsi="Trebuchet MS" w:cs="TrebuchetMS"/>
                <w:sz w:val="24"/>
                <w:szCs w:val="24"/>
              </w:rPr>
              <w:t>Nu dețin deja o diplomă de licență</w:t>
            </w:r>
          </w:p>
        </w:tc>
        <w:tc>
          <w:tcPr>
            <w:tcW w:w="1134" w:type="dxa"/>
          </w:tcPr>
          <w:p w14:paraId="7A169C2F" w14:textId="77777777" w:rsidR="00530985" w:rsidRDefault="00530985" w:rsidP="005931F7">
            <w:pPr>
              <w:spacing w:line="360" w:lineRule="auto"/>
              <w:rPr>
                <w:rFonts w:ascii="Trebuchet MS" w:hAnsi="Trebuchet MS"/>
                <w:sz w:val="24"/>
                <w:szCs w:val="24"/>
              </w:rPr>
            </w:pPr>
          </w:p>
        </w:tc>
        <w:tc>
          <w:tcPr>
            <w:tcW w:w="1134" w:type="dxa"/>
          </w:tcPr>
          <w:p w14:paraId="5072A538" w14:textId="77777777" w:rsidR="00530985" w:rsidRDefault="00530985" w:rsidP="005931F7">
            <w:pPr>
              <w:spacing w:line="360" w:lineRule="auto"/>
              <w:rPr>
                <w:rFonts w:ascii="Trebuchet MS" w:hAnsi="Trebuchet MS"/>
                <w:sz w:val="24"/>
                <w:szCs w:val="24"/>
              </w:rPr>
            </w:pPr>
          </w:p>
        </w:tc>
      </w:tr>
      <w:tr w:rsidR="00530985" w14:paraId="3D89B737" w14:textId="77777777" w:rsidTr="005931F7">
        <w:tc>
          <w:tcPr>
            <w:tcW w:w="993" w:type="dxa"/>
          </w:tcPr>
          <w:p w14:paraId="01EAEEB7" w14:textId="77777777" w:rsidR="00530985" w:rsidRPr="006B54A3" w:rsidRDefault="00530985" w:rsidP="005931F7">
            <w:pPr>
              <w:spacing w:line="360" w:lineRule="auto"/>
              <w:jc w:val="both"/>
              <w:rPr>
                <w:rFonts w:ascii="Trebuchet MS" w:hAnsi="Trebuchet MS"/>
                <w:sz w:val="24"/>
                <w:szCs w:val="24"/>
              </w:rPr>
            </w:pPr>
            <w:r>
              <w:rPr>
                <w:rFonts w:ascii="Trebuchet MS" w:hAnsi="Trebuchet MS"/>
                <w:sz w:val="24"/>
                <w:szCs w:val="24"/>
              </w:rPr>
              <w:t xml:space="preserve">    2.</w:t>
            </w:r>
          </w:p>
        </w:tc>
        <w:tc>
          <w:tcPr>
            <w:tcW w:w="6804" w:type="dxa"/>
          </w:tcPr>
          <w:p w14:paraId="2CD49AE7" w14:textId="77777777" w:rsidR="00530985" w:rsidRDefault="00530985" w:rsidP="005931F7">
            <w:pPr>
              <w:spacing w:line="360" w:lineRule="auto"/>
              <w:jc w:val="both"/>
              <w:rPr>
                <w:rFonts w:ascii="Trebuchet MS" w:hAnsi="Trebuchet MS"/>
                <w:sz w:val="24"/>
                <w:szCs w:val="24"/>
              </w:rPr>
            </w:pPr>
            <w:r>
              <w:rPr>
                <w:rFonts w:ascii="Trebuchet MS" w:hAnsi="Trebuchet MS"/>
                <w:sz w:val="24"/>
                <w:szCs w:val="24"/>
              </w:rPr>
              <w:t>S</w:t>
            </w:r>
            <w:r w:rsidRPr="00166A9A">
              <w:rPr>
                <w:rFonts w:ascii="Trebuchet MS" w:hAnsi="Trebuchet MS"/>
                <w:sz w:val="24"/>
                <w:szCs w:val="24"/>
              </w:rPr>
              <w:t>unt înmatriculați ca studenți într-un program de nivel ISCED 5-6, în cadrul Universitatății de Medicină, Farmacie, Științe și Tehnologie „George Emil Palade” din Târgu Mureș</w:t>
            </w:r>
          </w:p>
        </w:tc>
        <w:tc>
          <w:tcPr>
            <w:tcW w:w="1134" w:type="dxa"/>
          </w:tcPr>
          <w:p w14:paraId="73476124" w14:textId="77777777" w:rsidR="00530985" w:rsidRDefault="00530985" w:rsidP="005931F7">
            <w:pPr>
              <w:spacing w:line="360" w:lineRule="auto"/>
              <w:rPr>
                <w:rFonts w:ascii="Trebuchet MS" w:hAnsi="Trebuchet MS"/>
                <w:sz w:val="24"/>
                <w:szCs w:val="24"/>
              </w:rPr>
            </w:pPr>
          </w:p>
        </w:tc>
        <w:tc>
          <w:tcPr>
            <w:tcW w:w="1134" w:type="dxa"/>
          </w:tcPr>
          <w:p w14:paraId="14668F07" w14:textId="77777777" w:rsidR="00530985" w:rsidRDefault="00530985" w:rsidP="005931F7">
            <w:pPr>
              <w:spacing w:line="360" w:lineRule="auto"/>
              <w:rPr>
                <w:rFonts w:ascii="Trebuchet MS" w:hAnsi="Trebuchet MS"/>
                <w:sz w:val="24"/>
                <w:szCs w:val="24"/>
              </w:rPr>
            </w:pPr>
          </w:p>
        </w:tc>
      </w:tr>
      <w:tr w:rsidR="00530985" w14:paraId="3E12FF65" w14:textId="77777777" w:rsidTr="005931F7">
        <w:tc>
          <w:tcPr>
            <w:tcW w:w="993" w:type="dxa"/>
          </w:tcPr>
          <w:p w14:paraId="6746913E" w14:textId="77777777" w:rsidR="00530985" w:rsidRPr="006B54A3" w:rsidRDefault="00530985" w:rsidP="005931F7">
            <w:pPr>
              <w:spacing w:line="360" w:lineRule="auto"/>
              <w:ind w:left="360"/>
              <w:rPr>
                <w:rFonts w:ascii="Trebuchet MS" w:hAnsi="Trebuchet MS"/>
                <w:sz w:val="24"/>
                <w:szCs w:val="24"/>
              </w:rPr>
            </w:pPr>
            <w:r>
              <w:rPr>
                <w:rFonts w:ascii="Trebuchet MS" w:hAnsi="Trebuchet MS"/>
                <w:sz w:val="24"/>
                <w:szCs w:val="24"/>
              </w:rPr>
              <w:t>3.</w:t>
            </w:r>
          </w:p>
        </w:tc>
        <w:tc>
          <w:tcPr>
            <w:tcW w:w="6804" w:type="dxa"/>
          </w:tcPr>
          <w:p w14:paraId="193EF6AE" w14:textId="77777777" w:rsidR="00530985" w:rsidRDefault="00530985" w:rsidP="005931F7">
            <w:pPr>
              <w:spacing w:line="360" w:lineRule="auto"/>
              <w:jc w:val="both"/>
              <w:rPr>
                <w:rFonts w:ascii="Trebuchet MS" w:hAnsi="Trebuchet MS"/>
                <w:sz w:val="24"/>
                <w:szCs w:val="24"/>
              </w:rPr>
            </w:pPr>
            <w:r>
              <w:rPr>
                <w:rFonts w:ascii="Trebuchet MS" w:hAnsi="Trebuchet MS"/>
                <w:sz w:val="24"/>
                <w:szCs w:val="24"/>
              </w:rPr>
              <w:t>A</w:t>
            </w:r>
            <w:r w:rsidRPr="00166A9A">
              <w:rPr>
                <w:rFonts w:ascii="Trebuchet MS" w:hAnsi="Trebuchet MS"/>
                <w:sz w:val="24"/>
                <w:szCs w:val="24"/>
              </w:rPr>
              <w:t>u domiciliul în județele care fac parte din următoarele regiuni: Centru, Nord-Vest, Nord-Est, Sud-Est și Sud-Muntenia</w:t>
            </w:r>
          </w:p>
        </w:tc>
        <w:tc>
          <w:tcPr>
            <w:tcW w:w="1134" w:type="dxa"/>
          </w:tcPr>
          <w:p w14:paraId="1F8A2E0E" w14:textId="77777777" w:rsidR="00530985" w:rsidRDefault="00530985" w:rsidP="005931F7">
            <w:pPr>
              <w:spacing w:line="360" w:lineRule="auto"/>
              <w:rPr>
                <w:rFonts w:ascii="Trebuchet MS" w:hAnsi="Trebuchet MS"/>
                <w:sz w:val="24"/>
                <w:szCs w:val="24"/>
              </w:rPr>
            </w:pPr>
          </w:p>
        </w:tc>
        <w:tc>
          <w:tcPr>
            <w:tcW w:w="1134" w:type="dxa"/>
          </w:tcPr>
          <w:p w14:paraId="13159572" w14:textId="77777777" w:rsidR="00530985" w:rsidRDefault="00530985" w:rsidP="005931F7">
            <w:pPr>
              <w:spacing w:line="360" w:lineRule="auto"/>
              <w:rPr>
                <w:rFonts w:ascii="Trebuchet MS" w:hAnsi="Trebuchet MS"/>
                <w:sz w:val="24"/>
                <w:szCs w:val="24"/>
              </w:rPr>
            </w:pPr>
          </w:p>
        </w:tc>
      </w:tr>
      <w:tr w:rsidR="00530985" w14:paraId="49724B95" w14:textId="77777777" w:rsidTr="005931F7">
        <w:tc>
          <w:tcPr>
            <w:tcW w:w="993" w:type="dxa"/>
          </w:tcPr>
          <w:p w14:paraId="79DC9C61" w14:textId="77777777" w:rsidR="00530985" w:rsidRPr="006B54A3" w:rsidRDefault="00530985" w:rsidP="005931F7">
            <w:pPr>
              <w:spacing w:line="360" w:lineRule="auto"/>
              <w:ind w:left="360"/>
              <w:rPr>
                <w:rFonts w:ascii="Trebuchet MS" w:hAnsi="Trebuchet MS"/>
                <w:sz w:val="24"/>
                <w:szCs w:val="24"/>
              </w:rPr>
            </w:pPr>
            <w:r>
              <w:rPr>
                <w:rFonts w:ascii="Trebuchet MS" w:hAnsi="Trebuchet MS"/>
                <w:sz w:val="24"/>
                <w:szCs w:val="24"/>
              </w:rPr>
              <w:t>4.</w:t>
            </w:r>
          </w:p>
        </w:tc>
        <w:tc>
          <w:tcPr>
            <w:tcW w:w="6804" w:type="dxa"/>
          </w:tcPr>
          <w:p w14:paraId="1F683B83" w14:textId="77777777" w:rsidR="00530985" w:rsidRDefault="00530985" w:rsidP="005931F7">
            <w:pPr>
              <w:spacing w:line="360" w:lineRule="auto"/>
              <w:jc w:val="both"/>
              <w:rPr>
                <w:rFonts w:ascii="Trebuchet MS" w:hAnsi="Trebuchet MS"/>
                <w:sz w:val="24"/>
                <w:szCs w:val="24"/>
              </w:rPr>
            </w:pPr>
            <w:r>
              <w:rPr>
                <w:rFonts w:ascii="Trebuchet MS" w:hAnsi="Trebuchet MS"/>
                <w:sz w:val="24"/>
                <w:szCs w:val="24"/>
              </w:rPr>
              <w:t>A</w:t>
            </w:r>
            <w:r w:rsidRPr="00166A9A">
              <w:rPr>
                <w:rFonts w:ascii="Trebuchet MS" w:hAnsi="Trebuchet MS"/>
                <w:sz w:val="24"/>
                <w:szCs w:val="24"/>
              </w:rPr>
              <w:t>u vârsta cuprinsă între 18 și 29 de ani</w:t>
            </w:r>
          </w:p>
          <w:p w14:paraId="7CBFD73E" w14:textId="77777777" w:rsidR="00530985" w:rsidRPr="003B4F0B" w:rsidRDefault="00530985" w:rsidP="005931F7">
            <w:pPr>
              <w:spacing w:line="360" w:lineRule="auto"/>
              <w:jc w:val="both"/>
              <w:rPr>
                <w:rFonts w:ascii="Trebuchet MS" w:hAnsi="Trebuchet MS"/>
                <w:sz w:val="24"/>
                <w:szCs w:val="24"/>
              </w:rPr>
            </w:pPr>
          </w:p>
        </w:tc>
        <w:tc>
          <w:tcPr>
            <w:tcW w:w="1134" w:type="dxa"/>
          </w:tcPr>
          <w:p w14:paraId="66B170BD" w14:textId="77777777" w:rsidR="00530985" w:rsidRDefault="00530985" w:rsidP="005931F7">
            <w:pPr>
              <w:spacing w:line="360" w:lineRule="auto"/>
              <w:rPr>
                <w:rFonts w:ascii="Trebuchet MS" w:hAnsi="Trebuchet MS"/>
                <w:sz w:val="24"/>
                <w:szCs w:val="24"/>
              </w:rPr>
            </w:pPr>
          </w:p>
        </w:tc>
        <w:tc>
          <w:tcPr>
            <w:tcW w:w="1134" w:type="dxa"/>
          </w:tcPr>
          <w:p w14:paraId="403EEF62" w14:textId="77777777" w:rsidR="00530985" w:rsidRDefault="00530985" w:rsidP="005931F7">
            <w:pPr>
              <w:spacing w:line="360" w:lineRule="auto"/>
              <w:rPr>
                <w:rFonts w:ascii="Trebuchet MS" w:hAnsi="Trebuchet MS"/>
                <w:sz w:val="24"/>
                <w:szCs w:val="24"/>
              </w:rPr>
            </w:pPr>
          </w:p>
        </w:tc>
      </w:tr>
      <w:tr w:rsidR="00530985" w14:paraId="059946FC" w14:textId="77777777" w:rsidTr="005931F7">
        <w:tc>
          <w:tcPr>
            <w:tcW w:w="993" w:type="dxa"/>
          </w:tcPr>
          <w:p w14:paraId="40CA69D2" w14:textId="77777777" w:rsidR="00530985" w:rsidRPr="006B54A3" w:rsidRDefault="00530985" w:rsidP="005931F7">
            <w:pPr>
              <w:spacing w:line="360" w:lineRule="auto"/>
              <w:ind w:left="360"/>
              <w:rPr>
                <w:rFonts w:ascii="Trebuchet MS" w:hAnsi="Trebuchet MS"/>
                <w:sz w:val="24"/>
                <w:szCs w:val="24"/>
              </w:rPr>
            </w:pPr>
            <w:r>
              <w:rPr>
                <w:rFonts w:ascii="Trebuchet MS" w:hAnsi="Trebuchet MS"/>
                <w:sz w:val="24"/>
                <w:szCs w:val="24"/>
              </w:rPr>
              <w:t>5.</w:t>
            </w:r>
          </w:p>
        </w:tc>
        <w:tc>
          <w:tcPr>
            <w:tcW w:w="6804" w:type="dxa"/>
          </w:tcPr>
          <w:p w14:paraId="304A7D33" w14:textId="77777777" w:rsidR="00530985" w:rsidRPr="003B4F0B" w:rsidRDefault="00530985" w:rsidP="005931F7">
            <w:pPr>
              <w:spacing w:line="360" w:lineRule="auto"/>
              <w:jc w:val="both"/>
              <w:rPr>
                <w:rFonts w:ascii="Trebuchet MS" w:hAnsi="Trebuchet MS"/>
                <w:sz w:val="24"/>
                <w:szCs w:val="24"/>
              </w:rPr>
            </w:pPr>
            <w:r w:rsidRPr="003B4F0B">
              <w:rPr>
                <w:rFonts w:ascii="Trebuchet MS" w:hAnsi="Trebuchet MS"/>
                <w:sz w:val="24"/>
                <w:szCs w:val="24"/>
              </w:rPr>
              <w:t>Se încadrează în una dintre următoarele categorii:</w:t>
            </w:r>
          </w:p>
          <w:p w14:paraId="34B1D430" w14:textId="77777777" w:rsidR="00530985" w:rsidRPr="00CF097D" w:rsidRDefault="00530985" w:rsidP="005931F7">
            <w:pPr>
              <w:spacing w:line="360" w:lineRule="auto"/>
              <w:jc w:val="both"/>
              <w:rPr>
                <w:rFonts w:ascii="Trebuchet MS" w:hAnsi="Trebuchet MS"/>
                <w:sz w:val="24"/>
                <w:szCs w:val="24"/>
              </w:rPr>
            </w:pPr>
            <w:sdt>
              <w:sdtPr>
                <w:rPr>
                  <w:rFonts w:ascii="Trebuchet MS" w:hAnsi="Trebuchet MS"/>
                  <w:sz w:val="24"/>
                  <w:szCs w:val="24"/>
                </w:rPr>
                <w:id w:val="-184391833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w:t>
            </w:r>
            <w:r w:rsidRPr="003B4F0B">
              <w:rPr>
                <w:rFonts w:ascii="Trebuchet MS" w:hAnsi="Trebuchet MS"/>
                <w:sz w:val="24"/>
                <w:szCs w:val="24"/>
              </w:rPr>
              <w:t>provin din familii cu nivel educațional al părinților scăzut (ai căror părinți nu au obținut o diplomă de studii universitare, care pot avea frați/surori care sunt deja studenți la universitate / au absolvit deja o universitate)</w:t>
            </w:r>
            <w:r w:rsidRPr="00CF097D">
              <w:rPr>
                <w:rFonts w:ascii="Trebuchet MS" w:hAnsi="Trebuchet MS"/>
                <w:sz w:val="24"/>
                <w:szCs w:val="24"/>
              </w:rPr>
              <w:t xml:space="preserve"> </w:t>
            </w:r>
          </w:p>
          <w:p w14:paraId="2525F3EE" w14:textId="77777777" w:rsidR="00530985" w:rsidRDefault="00530985" w:rsidP="005931F7">
            <w:pPr>
              <w:spacing w:line="360" w:lineRule="auto"/>
              <w:jc w:val="both"/>
              <w:rPr>
                <w:rFonts w:ascii="Trebuchet MS" w:hAnsi="Trebuchet MS"/>
                <w:sz w:val="24"/>
                <w:szCs w:val="24"/>
              </w:rPr>
            </w:pPr>
            <w:sdt>
              <w:sdtPr>
                <w:rPr>
                  <w:rFonts w:ascii="Trebuchet MS" w:hAnsi="Trebuchet MS"/>
                  <w:sz w:val="24"/>
                  <w:szCs w:val="24"/>
                </w:rPr>
                <w:id w:val="-18240366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w:t>
            </w:r>
            <w:r w:rsidRPr="003B4F0B">
              <w:rPr>
                <w:rFonts w:ascii="Trebuchet MS" w:hAnsi="Trebuchet MS"/>
                <w:sz w:val="24"/>
                <w:szCs w:val="24"/>
              </w:rPr>
              <w:t xml:space="preserve">îndeplinesc condițiile de acordare a burselor sociale conform prevederilor </w:t>
            </w:r>
            <w:r w:rsidRPr="00485FA8">
              <w:rPr>
                <w:rFonts w:ascii="Trebuchet MS" w:hAnsi="Trebuchet MS"/>
                <w:sz w:val="24"/>
                <w:szCs w:val="24"/>
              </w:rPr>
              <w:t>art. 10 alin. (9) lit. a) – c) din OME nr. 6.463/2023 privind</w:t>
            </w:r>
            <w:r>
              <w:rPr>
                <w:rFonts w:ascii="Trebuchet MS" w:hAnsi="Trebuchet MS"/>
                <w:sz w:val="24"/>
                <w:szCs w:val="24"/>
              </w:rPr>
              <w:t xml:space="preserve"> </w:t>
            </w:r>
            <w:r w:rsidRPr="00485FA8">
              <w:rPr>
                <w:rFonts w:ascii="Trebuchet MS" w:hAnsi="Trebuchet MS"/>
                <w:sz w:val="24"/>
                <w:szCs w:val="24"/>
              </w:rPr>
              <w:t xml:space="preserve">aprobarea Criteriilor generale de </w:t>
            </w:r>
            <w:r w:rsidRPr="00485FA8">
              <w:rPr>
                <w:rFonts w:ascii="Trebuchet MS" w:hAnsi="Trebuchet MS"/>
                <w:sz w:val="24"/>
                <w:szCs w:val="24"/>
              </w:rPr>
              <w:lastRenderedPageBreak/>
              <w:t>acordare a burselor și a altor forme de</w:t>
            </w:r>
            <w:r>
              <w:rPr>
                <w:rFonts w:ascii="Trebuchet MS" w:hAnsi="Trebuchet MS"/>
                <w:sz w:val="24"/>
                <w:szCs w:val="24"/>
              </w:rPr>
              <w:t xml:space="preserve"> </w:t>
            </w:r>
            <w:r w:rsidRPr="00485FA8">
              <w:rPr>
                <w:rFonts w:ascii="Trebuchet MS" w:hAnsi="Trebuchet MS"/>
                <w:sz w:val="24"/>
                <w:szCs w:val="24"/>
              </w:rPr>
              <w:t>sprijin financiar de la bugetul de stat pentru studenții și cursanții din</w:t>
            </w:r>
            <w:r>
              <w:rPr>
                <w:rFonts w:ascii="Trebuchet MS" w:hAnsi="Trebuchet MS"/>
                <w:sz w:val="24"/>
                <w:szCs w:val="24"/>
              </w:rPr>
              <w:t xml:space="preserve"> </w:t>
            </w:r>
            <w:r w:rsidRPr="00485FA8">
              <w:rPr>
                <w:rFonts w:ascii="Trebuchet MS" w:hAnsi="Trebuchet MS"/>
                <w:sz w:val="24"/>
                <w:szCs w:val="24"/>
              </w:rPr>
              <w:t>învățământul superior de stat, învățământ cu frecvență</w:t>
            </w:r>
          </w:p>
          <w:p w14:paraId="3C0BB7AB" w14:textId="77777777" w:rsidR="00530985" w:rsidRPr="007C0A57" w:rsidRDefault="00530985" w:rsidP="005931F7">
            <w:pPr>
              <w:spacing w:line="360" w:lineRule="auto"/>
              <w:jc w:val="both"/>
              <w:rPr>
                <w:rFonts w:ascii="Trebuchet MS" w:hAnsi="Trebuchet MS"/>
                <w:sz w:val="24"/>
                <w:szCs w:val="24"/>
              </w:rPr>
            </w:pPr>
            <w:sdt>
              <w:sdtPr>
                <w:rPr>
                  <w:rFonts w:ascii="Trebuchet MS" w:hAnsi="Trebuchet MS"/>
                  <w:sz w:val="24"/>
                  <w:szCs w:val="24"/>
                </w:rPr>
                <w:id w:val="-3840261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Studenți</w:t>
            </w:r>
            <w:r w:rsidRPr="007C0A57">
              <w:rPr>
                <w:rFonts w:ascii="Trebuchet MS" w:hAnsi="Trebuchet MS"/>
                <w:sz w:val="24"/>
                <w:szCs w:val="24"/>
              </w:rPr>
              <w:t xml:space="preserve"> de etnie romă</w:t>
            </w:r>
            <w:r w:rsidRPr="00CF097D">
              <w:rPr>
                <w:rFonts w:ascii="Trebuchet MS" w:hAnsi="Trebuchet MS"/>
                <w:sz w:val="24"/>
                <w:szCs w:val="24"/>
              </w:rPr>
              <w:t xml:space="preserve"> </w:t>
            </w:r>
          </w:p>
        </w:tc>
        <w:tc>
          <w:tcPr>
            <w:tcW w:w="1134" w:type="dxa"/>
          </w:tcPr>
          <w:p w14:paraId="2891FC88" w14:textId="77777777" w:rsidR="00530985" w:rsidRDefault="00530985" w:rsidP="005931F7">
            <w:pPr>
              <w:spacing w:line="360" w:lineRule="auto"/>
              <w:rPr>
                <w:rFonts w:ascii="Trebuchet MS" w:hAnsi="Trebuchet MS"/>
                <w:sz w:val="24"/>
                <w:szCs w:val="24"/>
              </w:rPr>
            </w:pPr>
          </w:p>
        </w:tc>
        <w:tc>
          <w:tcPr>
            <w:tcW w:w="1134" w:type="dxa"/>
          </w:tcPr>
          <w:p w14:paraId="0391A5FB" w14:textId="77777777" w:rsidR="00530985" w:rsidRDefault="00530985" w:rsidP="005931F7">
            <w:pPr>
              <w:spacing w:line="360" w:lineRule="auto"/>
              <w:rPr>
                <w:rFonts w:ascii="Trebuchet MS" w:hAnsi="Trebuchet MS"/>
                <w:sz w:val="24"/>
                <w:szCs w:val="24"/>
              </w:rPr>
            </w:pPr>
          </w:p>
        </w:tc>
      </w:tr>
      <w:tr w:rsidR="00530985" w14:paraId="4B13B5B1" w14:textId="77777777" w:rsidTr="005931F7">
        <w:tc>
          <w:tcPr>
            <w:tcW w:w="993" w:type="dxa"/>
          </w:tcPr>
          <w:p w14:paraId="6444D8E2" w14:textId="77777777" w:rsidR="00530985" w:rsidRPr="00995992" w:rsidRDefault="00530985" w:rsidP="005931F7">
            <w:pPr>
              <w:spacing w:line="360" w:lineRule="auto"/>
              <w:ind w:left="360"/>
              <w:rPr>
                <w:rFonts w:ascii="Trebuchet MS" w:hAnsi="Trebuchet MS"/>
                <w:sz w:val="24"/>
                <w:szCs w:val="24"/>
              </w:rPr>
            </w:pPr>
            <w:r>
              <w:rPr>
                <w:rFonts w:ascii="Trebuchet MS" w:hAnsi="Trebuchet MS"/>
                <w:sz w:val="24"/>
                <w:szCs w:val="24"/>
              </w:rPr>
              <w:t>6.</w:t>
            </w:r>
          </w:p>
        </w:tc>
        <w:tc>
          <w:tcPr>
            <w:tcW w:w="6804" w:type="dxa"/>
          </w:tcPr>
          <w:p w14:paraId="40413DCD" w14:textId="77777777" w:rsidR="00530985" w:rsidRDefault="00530985" w:rsidP="005931F7">
            <w:pPr>
              <w:spacing w:line="360" w:lineRule="auto"/>
              <w:jc w:val="both"/>
              <w:rPr>
                <w:rFonts w:ascii="Trebuchet MS" w:hAnsi="Trebuchet MS"/>
                <w:sz w:val="24"/>
                <w:szCs w:val="24"/>
              </w:rPr>
            </w:pPr>
            <w:r>
              <w:rPr>
                <w:rFonts w:ascii="Trebuchet MS" w:hAnsi="Trebuchet MS"/>
                <w:sz w:val="24"/>
                <w:szCs w:val="24"/>
              </w:rPr>
              <w:t>Au dosarul de candidatură la grupul țintă al proiectului complet:</w:t>
            </w:r>
          </w:p>
          <w:p w14:paraId="21ECCA4D" w14:textId="77777777" w:rsidR="00530985" w:rsidRPr="000734C1" w:rsidRDefault="00530985" w:rsidP="005931F7">
            <w:pPr>
              <w:spacing w:line="360" w:lineRule="auto"/>
              <w:jc w:val="both"/>
              <w:rPr>
                <w:rFonts w:ascii="Trebuchet MS" w:hAnsi="Trebuchet MS"/>
                <w:sz w:val="24"/>
                <w:szCs w:val="24"/>
              </w:rPr>
            </w:pPr>
            <w:sdt>
              <w:sdtPr>
                <w:rPr>
                  <w:rFonts w:ascii="Trebuchet MS" w:hAnsi="Trebuchet MS"/>
                  <w:sz w:val="24"/>
                  <w:szCs w:val="24"/>
                </w:rPr>
                <w:id w:val="-119791873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w:t>
            </w:r>
            <w:r w:rsidRPr="000734C1">
              <w:rPr>
                <w:rFonts w:ascii="Trebuchet MS" w:hAnsi="Trebuchet MS"/>
                <w:sz w:val="24"/>
                <w:szCs w:val="24"/>
              </w:rPr>
              <w:t>1.</w:t>
            </w:r>
            <w:r>
              <w:rPr>
                <w:rFonts w:ascii="Trebuchet MS" w:hAnsi="Trebuchet MS"/>
                <w:sz w:val="24"/>
                <w:szCs w:val="24"/>
              </w:rPr>
              <w:t xml:space="preserve"> </w:t>
            </w:r>
            <w:r w:rsidRPr="000734C1">
              <w:rPr>
                <w:rFonts w:ascii="Trebuchet MS" w:hAnsi="Trebuchet MS"/>
                <w:sz w:val="24"/>
                <w:szCs w:val="24"/>
              </w:rPr>
              <w:t>Formularul de înscriere GT (Anexa 2 la Metodologia de identificare și selec</w:t>
            </w:r>
            <w:r>
              <w:rPr>
                <w:rFonts w:ascii="Trebuchet MS" w:hAnsi="Trebuchet MS"/>
                <w:sz w:val="24"/>
                <w:szCs w:val="24"/>
              </w:rPr>
              <w:t>tare</w:t>
            </w:r>
            <w:r w:rsidRPr="000734C1">
              <w:rPr>
                <w:rFonts w:ascii="Trebuchet MS" w:hAnsi="Trebuchet MS"/>
                <w:sz w:val="24"/>
                <w:szCs w:val="24"/>
              </w:rPr>
              <w:t xml:space="preserve"> a grupului țintă)</w:t>
            </w:r>
          </w:p>
          <w:p w14:paraId="1419A3DF" w14:textId="77777777" w:rsidR="00530985" w:rsidRPr="000734C1" w:rsidRDefault="00530985" w:rsidP="005931F7">
            <w:pPr>
              <w:spacing w:line="360" w:lineRule="auto"/>
              <w:jc w:val="both"/>
              <w:rPr>
                <w:rFonts w:ascii="Trebuchet MS" w:hAnsi="Trebuchet MS"/>
                <w:sz w:val="24"/>
                <w:szCs w:val="24"/>
              </w:rPr>
            </w:pPr>
            <w:sdt>
              <w:sdtPr>
                <w:rPr>
                  <w:rFonts w:ascii="Trebuchet MS" w:hAnsi="Trebuchet MS"/>
                  <w:sz w:val="24"/>
                  <w:szCs w:val="24"/>
                </w:rPr>
                <w:id w:val="163521986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w:t>
            </w:r>
            <w:r w:rsidRPr="000734C1">
              <w:rPr>
                <w:rFonts w:ascii="Trebuchet MS" w:hAnsi="Trebuchet MS"/>
                <w:sz w:val="24"/>
                <w:szCs w:val="24"/>
              </w:rPr>
              <w:t>2. Chestionar inițial de identificare a nevoilor (Anexa 3 la Metodologia de identificare și selec</w:t>
            </w:r>
            <w:r>
              <w:rPr>
                <w:rFonts w:ascii="Trebuchet MS" w:hAnsi="Trebuchet MS"/>
                <w:sz w:val="24"/>
                <w:szCs w:val="24"/>
              </w:rPr>
              <w:t>tare</w:t>
            </w:r>
            <w:r w:rsidRPr="000734C1">
              <w:rPr>
                <w:rFonts w:ascii="Trebuchet MS" w:hAnsi="Trebuchet MS"/>
                <w:sz w:val="24"/>
                <w:szCs w:val="24"/>
              </w:rPr>
              <w:t xml:space="preserve"> a grupului țintă)</w:t>
            </w:r>
          </w:p>
          <w:p w14:paraId="36B068D2" w14:textId="77777777" w:rsidR="00530985" w:rsidRPr="000734C1" w:rsidRDefault="00530985" w:rsidP="005931F7">
            <w:pPr>
              <w:spacing w:line="360" w:lineRule="auto"/>
              <w:jc w:val="both"/>
              <w:rPr>
                <w:rFonts w:ascii="Trebuchet MS" w:hAnsi="Trebuchet MS"/>
                <w:sz w:val="24"/>
                <w:szCs w:val="24"/>
              </w:rPr>
            </w:pPr>
            <w:sdt>
              <w:sdtPr>
                <w:rPr>
                  <w:rFonts w:ascii="Trebuchet MS" w:hAnsi="Trebuchet MS"/>
                  <w:sz w:val="24"/>
                  <w:szCs w:val="24"/>
                </w:rPr>
                <w:id w:val="167014295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w:t>
            </w:r>
            <w:r w:rsidRPr="000734C1">
              <w:rPr>
                <w:rFonts w:ascii="Trebuchet MS" w:hAnsi="Trebuchet MS"/>
                <w:sz w:val="24"/>
                <w:szCs w:val="24"/>
              </w:rPr>
              <w:t>3.</w:t>
            </w:r>
            <w:r>
              <w:rPr>
                <w:rFonts w:ascii="Trebuchet MS" w:hAnsi="Trebuchet MS"/>
                <w:sz w:val="24"/>
                <w:szCs w:val="24"/>
              </w:rPr>
              <w:t xml:space="preserve"> </w:t>
            </w:r>
            <w:r w:rsidRPr="00390071">
              <w:rPr>
                <w:rFonts w:ascii="Trebuchet MS" w:hAnsi="Trebuchet MS"/>
                <w:sz w:val="24"/>
                <w:szCs w:val="24"/>
              </w:rPr>
              <w:t xml:space="preserve">Adeverință emisă de unitatea de învățământ </w:t>
            </w:r>
            <w:r>
              <w:rPr>
                <w:rFonts w:ascii="Trebuchet MS" w:hAnsi="Trebuchet MS"/>
                <w:sz w:val="24"/>
                <w:szCs w:val="24"/>
              </w:rPr>
              <w:t>universitar</w:t>
            </w:r>
            <w:r w:rsidRPr="00390071">
              <w:rPr>
                <w:rFonts w:ascii="Trebuchet MS" w:hAnsi="Trebuchet MS"/>
                <w:sz w:val="24"/>
                <w:szCs w:val="24"/>
              </w:rPr>
              <w:t xml:space="preserve"> care atestă calitatea de </w:t>
            </w:r>
            <w:r>
              <w:rPr>
                <w:rFonts w:ascii="Trebuchet MS" w:hAnsi="Trebuchet MS"/>
                <w:sz w:val="24"/>
                <w:szCs w:val="24"/>
              </w:rPr>
              <w:t xml:space="preserve">student </w:t>
            </w:r>
            <w:r w:rsidRPr="00D55348">
              <w:rPr>
                <w:rFonts w:ascii="Trebuchet MS" w:hAnsi="Trebuchet MS"/>
                <w:b/>
                <w:bCs/>
                <w:sz w:val="24"/>
                <w:szCs w:val="24"/>
              </w:rPr>
              <w:t>precum</w:t>
            </w:r>
            <w:r>
              <w:rPr>
                <w:rFonts w:ascii="Trebuchet MS" w:hAnsi="Trebuchet MS"/>
                <w:sz w:val="24"/>
                <w:szCs w:val="24"/>
              </w:rPr>
              <w:t xml:space="preserve"> și numărul de credite obținute în ultimul an universitar încheiat, respectiv media obținută la examenul de bacalaureat (pentru studenții din anul I)</w:t>
            </w:r>
            <w:r w:rsidRPr="00390071">
              <w:rPr>
                <w:rFonts w:ascii="Trebuchet MS" w:hAnsi="Trebuchet MS"/>
                <w:sz w:val="24"/>
                <w:szCs w:val="24"/>
              </w:rPr>
              <w:t>.</w:t>
            </w:r>
          </w:p>
          <w:p w14:paraId="28B20CB8" w14:textId="77777777" w:rsidR="00530985" w:rsidRPr="000734C1" w:rsidRDefault="00530985" w:rsidP="005931F7">
            <w:pPr>
              <w:spacing w:line="360" w:lineRule="auto"/>
              <w:jc w:val="both"/>
              <w:rPr>
                <w:rFonts w:ascii="Trebuchet MS" w:hAnsi="Trebuchet MS"/>
                <w:sz w:val="24"/>
                <w:szCs w:val="24"/>
              </w:rPr>
            </w:pPr>
            <w:sdt>
              <w:sdtPr>
                <w:rPr>
                  <w:rFonts w:ascii="Trebuchet MS" w:hAnsi="Trebuchet MS"/>
                  <w:sz w:val="24"/>
                  <w:szCs w:val="24"/>
                </w:rPr>
                <w:id w:val="-14422204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w:t>
            </w:r>
            <w:r w:rsidRPr="000734C1">
              <w:rPr>
                <w:rFonts w:ascii="Trebuchet MS" w:hAnsi="Trebuchet MS"/>
                <w:sz w:val="24"/>
                <w:szCs w:val="24"/>
              </w:rPr>
              <w:t>4. Declara</w:t>
            </w:r>
            <w:r>
              <w:rPr>
                <w:rFonts w:ascii="Trebuchet MS" w:hAnsi="Trebuchet MS"/>
                <w:sz w:val="24"/>
                <w:szCs w:val="24"/>
              </w:rPr>
              <w:t>ț</w:t>
            </w:r>
            <w:r w:rsidRPr="000734C1">
              <w:rPr>
                <w:rFonts w:ascii="Trebuchet MS" w:hAnsi="Trebuchet MS"/>
                <w:sz w:val="24"/>
                <w:szCs w:val="24"/>
              </w:rPr>
              <w:t>ie de consimțământ privind acordul utilizarii datelor cu caracter personal (Anexa 4 la Metodologia de identificare și selec</w:t>
            </w:r>
            <w:r>
              <w:rPr>
                <w:rFonts w:ascii="Trebuchet MS" w:hAnsi="Trebuchet MS"/>
                <w:sz w:val="24"/>
                <w:szCs w:val="24"/>
              </w:rPr>
              <w:t>tare</w:t>
            </w:r>
            <w:r w:rsidRPr="000734C1">
              <w:rPr>
                <w:rFonts w:ascii="Trebuchet MS" w:hAnsi="Trebuchet MS"/>
                <w:sz w:val="24"/>
                <w:szCs w:val="24"/>
              </w:rPr>
              <w:t xml:space="preserve"> a grupului țintă)</w:t>
            </w:r>
          </w:p>
          <w:p w14:paraId="519EACCF" w14:textId="77777777" w:rsidR="00530985" w:rsidRPr="000734C1" w:rsidRDefault="00530985" w:rsidP="005931F7">
            <w:pPr>
              <w:spacing w:line="360" w:lineRule="auto"/>
              <w:jc w:val="both"/>
              <w:rPr>
                <w:rFonts w:ascii="Trebuchet MS" w:hAnsi="Trebuchet MS"/>
                <w:sz w:val="24"/>
                <w:szCs w:val="24"/>
              </w:rPr>
            </w:pPr>
            <w:sdt>
              <w:sdtPr>
                <w:rPr>
                  <w:rFonts w:ascii="Trebuchet MS" w:hAnsi="Trebuchet MS"/>
                  <w:sz w:val="24"/>
                  <w:szCs w:val="24"/>
                </w:rPr>
                <w:id w:val="-11737902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w:t>
            </w:r>
            <w:r w:rsidRPr="000734C1">
              <w:rPr>
                <w:rFonts w:ascii="Trebuchet MS" w:hAnsi="Trebuchet MS"/>
                <w:sz w:val="24"/>
                <w:szCs w:val="24"/>
              </w:rPr>
              <w:t>5. Declarație pe proprie răspundere privind încadrarea în categoria persoanelor cu nivel educațional al părinților scăzut (Anexa 5</w:t>
            </w:r>
            <w:r>
              <w:rPr>
                <w:rFonts w:ascii="Trebuchet MS" w:hAnsi="Trebuchet MS"/>
                <w:sz w:val="24"/>
                <w:szCs w:val="24"/>
              </w:rPr>
              <w:t>.1</w:t>
            </w:r>
            <w:r w:rsidRPr="000734C1">
              <w:rPr>
                <w:rFonts w:ascii="Trebuchet MS" w:hAnsi="Trebuchet MS"/>
                <w:sz w:val="24"/>
                <w:szCs w:val="24"/>
              </w:rPr>
              <w:t xml:space="preserve"> la Metodologia de identificare și sele</w:t>
            </w:r>
            <w:r>
              <w:rPr>
                <w:rFonts w:ascii="Trebuchet MS" w:hAnsi="Trebuchet MS"/>
                <w:sz w:val="24"/>
                <w:szCs w:val="24"/>
              </w:rPr>
              <w:t>ctare</w:t>
            </w:r>
            <w:r w:rsidRPr="000734C1">
              <w:rPr>
                <w:rFonts w:ascii="Trebuchet MS" w:hAnsi="Trebuchet MS"/>
                <w:sz w:val="24"/>
                <w:szCs w:val="24"/>
              </w:rPr>
              <w:t xml:space="preserve"> a grupului țintă)</w:t>
            </w:r>
            <w:r>
              <w:rPr>
                <w:rFonts w:ascii="Trebuchet MS" w:hAnsi="Trebuchet MS"/>
                <w:sz w:val="24"/>
                <w:szCs w:val="24"/>
              </w:rPr>
              <w:t xml:space="preserve"> </w:t>
            </w:r>
            <w:r w:rsidRPr="00BA3F8F">
              <w:rPr>
                <w:rFonts w:ascii="Trebuchet MS" w:hAnsi="Trebuchet MS"/>
                <w:sz w:val="24"/>
                <w:szCs w:val="24"/>
              </w:rPr>
              <w:t>însoțită de copie după actele de studii ale părinților</w:t>
            </w:r>
            <w:r>
              <w:rPr>
                <w:rFonts w:ascii="Trebuchet MS" w:hAnsi="Trebuchet MS"/>
                <w:sz w:val="24"/>
                <w:szCs w:val="24"/>
              </w:rPr>
              <w:t xml:space="preserve"> (</w:t>
            </w:r>
            <w:r w:rsidRPr="009821E5">
              <w:rPr>
                <w:rFonts w:ascii="Trebuchet MS" w:hAnsi="Trebuchet MS"/>
                <w:b/>
                <w:bCs/>
                <w:sz w:val="24"/>
                <w:szCs w:val="24"/>
              </w:rPr>
              <w:t>dacă este cazul</w:t>
            </w:r>
            <w:r>
              <w:rPr>
                <w:rFonts w:ascii="Trebuchet MS" w:hAnsi="Trebuchet MS"/>
                <w:b/>
                <w:bCs/>
                <w:sz w:val="24"/>
                <w:szCs w:val="24"/>
              </w:rPr>
              <w:t>)</w:t>
            </w:r>
          </w:p>
          <w:p w14:paraId="4F58635B" w14:textId="77777777" w:rsidR="00530985" w:rsidRPr="000734C1" w:rsidRDefault="00530985" w:rsidP="005931F7">
            <w:pPr>
              <w:spacing w:line="360" w:lineRule="auto"/>
              <w:jc w:val="both"/>
              <w:rPr>
                <w:rFonts w:ascii="Trebuchet MS" w:hAnsi="Trebuchet MS"/>
                <w:sz w:val="24"/>
                <w:szCs w:val="24"/>
              </w:rPr>
            </w:pPr>
            <w:sdt>
              <w:sdtPr>
                <w:rPr>
                  <w:rFonts w:ascii="Trebuchet MS" w:hAnsi="Trebuchet MS"/>
                  <w:sz w:val="24"/>
                  <w:szCs w:val="24"/>
                </w:rPr>
                <w:id w:val="107008721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w:t>
            </w:r>
            <w:r w:rsidRPr="000734C1">
              <w:rPr>
                <w:rFonts w:ascii="Trebuchet MS" w:hAnsi="Trebuchet MS"/>
                <w:sz w:val="24"/>
                <w:szCs w:val="24"/>
              </w:rPr>
              <w:t>6.</w:t>
            </w:r>
            <w:r>
              <w:rPr>
                <w:rFonts w:ascii="Trebuchet MS" w:hAnsi="Trebuchet MS"/>
                <w:sz w:val="24"/>
                <w:szCs w:val="24"/>
              </w:rPr>
              <w:t xml:space="preserve"> </w:t>
            </w:r>
            <w:r w:rsidRPr="000734C1">
              <w:rPr>
                <w:rFonts w:ascii="Trebuchet MS" w:hAnsi="Trebuchet MS"/>
                <w:sz w:val="24"/>
                <w:szCs w:val="24"/>
              </w:rPr>
              <w:t>Declarație apartenență grup țintă (Anexa 6</w:t>
            </w:r>
            <w:r>
              <w:rPr>
                <w:rFonts w:ascii="Trebuchet MS" w:hAnsi="Trebuchet MS"/>
                <w:sz w:val="24"/>
                <w:szCs w:val="24"/>
              </w:rPr>
              <w:t>.1</w:t>
            </w:r>
            <w:r w:rsidRPr="000734C1">
              <w:rPr>
                <w:rFonts w:ascii="Trebuchet MS" w:hAnsi="Trebuchet MS"/>
                <w:sz w:val="24"/>
                <w:szCs w:val="24"/>
              </w:rPr>
              <w:t xml:space="preserve"> la Metodologia de identificare și selec</w:t>
            </w:r>
            <w:r>
              <w:rPr>
                <w:rFonts w:ascii="Trebuchet MS" w:hAnsi="Trebuchet MS"/>
                <w:sz w:val="24"/>
                <w:szCs w:val="24"/>
              </w:rPr>
              <w:t>tare</w:t>
            </w:r>
            <w:r w:rsidRPr="000734C1">
              <w:rPr>
                <w:rFonts w:ascii="Trebuchet MS" w:hAnsi="Trebuchet MS"/>
                <w:sz w:val="24"/>
                <w:szCs w:val="24"/>
              </w:rPr>
              <w:t xml:space="preserve"> a grupului țintă), însoțită</w:t>
            </w:r>
            <w:r>
              <w:rPr>
                <w:rFonts w:ascii="Trebuchet MS" w:hAnsi="Trebuchet MS"/>
                <w:sz w:val="24"/>
                <w:szCs w:val="24"/>
              </w:rPr>
              <w:t xml:space="preserve"> </w:t>
            </w:r>
            <w:r w:rsidRPr="00E773AA">
              <w:rPr>
                <w:rFonts w:ascii="Trebuchet MS" w:hAnsi="Trebuchet MS"/>
                <w:sz w:val="24"/>
                <w:szCs w:val="24"/>
              </w:rPr>
              <w:t xml:space="preserve">de Adeverință eliberată de unitatea de învățământ care atestă că </w:t>
            </w:r>
            <w:r>
              <w:rPr>
                <w:rFonts w:ascii="Trebuchet MS" w:hAnsi="Trebuchet MS"/>
                <w:sz w:val="24"/>
                <w:szCs w:val="24"/>
              </w:rPr>
              <w:t xml:space="preserve">studentul </w:t>
            </w:r>
            <w:bookmarkStart w:id="3" w:name="_Hlk203135294"/>
            <w:r w:rsidRPr="000734C1">
              <w:rPr>
                <w:rFonts w:ascii="Trebuchet MS" w:hAnsi="Trebuchet MS"/>
                <w:sz w:val="24"/>
                <w:szCs w:val="24"/>
              </w:rPr>
              <w:t>îndeplinește condițiile pentru acordarea bursei sociale la momentul depunerii dosarului</w:t>
            </w:r>
            <w:r>
              <w:rPr>
                <w:rFonts w:ascii="Trebuchet MS" w:hAnsi="Trebuchet MS"/>
                <w:sz w:val="24"/>
                <w:szCs w:val="24"/>
              </w:rPr>
              <w:t>.</w:t>
            </w:r>
            <w:bookmarkEnd w:id="3"/>
          </w:p>
          <w:p w14:paraId="0CE871F4" w14:textId="77777777" w:rsidR="00530985" w:rsidRPr="000734C1" w:rsidRDefault="00530985" w:rsidP="005931F7">
            <w:pPr>
              <w:spacing w:line="360" w:lineRule="auto"/>
              <w:jc w:val="both"/>
              <w:rPr>
                <w:rFonts w:ascii="Trebuchet MS" w:hAnsi="Trebuchet MS"/>
                <w:sz w:val="24"/>
                <w:szCs w:val="24"/>
              </w:rPr>
            </w:pPr>
            <w:sdt>
              <w:sdtPr>
                <w:rPr>
                  <w:rFonts w:ascii="Trebuchet MS" w:hAnsi="Trebuchet MS"/>
                  <w:sz w:val="24"/>
                  <w:szCs w:val="24"/>
                </w:rPr>
                <w:id w:val="-15695703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7</w:t>
            </w:r>
            <w:r w:rsidRPr="000734C1">
              <w:rPr>
                <w:rFonts w:ascii="Trebuchet MS" w:hAnsi="Trebuchet MS"/>
                <w:sz w:val="24"/>
                <w:szCs w:val="24"/>
              </w:rPr>
              <w:t>. Copie carte de identitate</w:t>
            </w:r>
          </w:p>
          <w:p w14:paraId="4C685397" w14:textId="77777777" w:rsidR="00530985" w:rsidRDefault="00530985" w:rsidP="005931F7">
            <w:pPr>
              <w:spacing w:line="360" w:lineRule="auto"/>
              <w:jc w:val="both"/>
              <w:rPr>
                <w:rFonts w:ascii="Trebuchet MS" w:hAnsi="Trebuchet MS"/>
                <w:sz w:val="24"/>
                <w:szCs w:val="24"/>
              </w:rPr>
            </w:pPr>
            <w:sdt>
              <w:sdtPr>
                <w:rPr>
                  <w:rFonts w:ascii="Trebuchet MS" w:hAnsi="Trebuchet MS"/>
                  <w:sz w:val="24"/>
                  <w:szCs w:val="24"/>
                </w:rPr>
                <w:id w:val="36572470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rebuchet MS" w:hAnsi="Trebuchet MS"/>
                <w:sz w:val="24"/>
                <w:szCs w:val="24"/>
              </w:rPr>
              <w:t xml:space="preserve"> 8</w:t>
            </w:r>
            <w:r w:rsidRPr="000734C1">
              <w:rPr>
                <w:rFonts w:ascii="Trebuchet MS" w:hAnsi="Trebuchet MS"/>
                <w:sz w:val="24"/>
                <w:szCs w:val="24"/>
              </w:rPr>
              <w:t>. Copie certificat de naștere</w:t>
            </w:r>
          </w:p>
          <w:p w14:paraId="595B994D" w14:textId="77777777" w:rsidR="00530985" w:rsidRPr="007E7B28" w:rsidRDefault="00530985" w:rsidP="005931F7">
            <w:pPr>
              <w:spacing w:line="360" w:lineRule="auto"/>
              <w:jc w:val="both"/>
              <w:rPr>
                <w:rFonts w:ascii="Trebuchet MS" w:hAnsi="Trebuchet MS"/>
                <w:color w:val="000000" w:themeColor="text1"/>
                <w:sz w:val="24"/>
                <w:szCs w:val="24"/>
              </w:rPr>
            </w:pPr>
            <w:sdt>
              <w:sdtPr>
                <w:rPr>
                  <w:rFonts w:ascii="Trebuchet MS" w:hAnsi="Trebuchet MS"/>
                  <w:color w:val="000000" w:themeColor="text1"/>
                  <w:sz w:val="24"/>
                  <w:szCs w:val="24"/>
                </w:rPr>
                <w:id w:val="-1866582717"/>
                <w14:checkbox>
                  <w14:checked w14:val="0"/>
                  <w14:checkedState w14:val="2612" w14:font="MS Gothic"/>
                  <w14:uncheckedState w14:val="2610" w14:font="MS Gothic"/>
                </w14:checkbox>
              </w:sdtPr>
              <w:sdtContent>
                <w:r w:rsidRPr="007E7B28">
                  <w:rPr>
                    <w:rFonts w:ascii="MS Gothic" w:eastAsia="MS Gothic" w:hAnsi="MS Gothic" w:hint="eastAsia"/>
                    <w:color w:val="000000" w:themeColor="text1"/>
                    <w:sz w:val="24"/>
                    <w:szCs w:val="24"/>
                  </w:rPr>
                  <w:t>☐</w:t>
                </w:r>
              </w:sdtContent>
            </w:sdt>
            <w:r w:rsidRPr="007E7B28">
              <w:rPr>
                <w:rFonts w:ascii="Trebuchet MS" w:hAnsi="Trebuchet MS"/>
                <w:color w:val="000000" w:themeColor="text1"/>
                <w:sz w:val="24"/>
                <w:szCs w:val="24"/>
              </w:rPr>
              <w:t xml:space="preserve"> </w:t>
            </w:r>
            <w:r>
              <w:rPr>
                <w:rFonts w:ascii="Trebuchet MS" w:hAnsi="Trebuchet MS"/>
                <w:color w:val="000000" w:themeColor="text1"/>
                <w:sz w:val="24"/>
                <w:szCs w:val="24"/>
              </w:rPr>
              <w:t>9</w:t>
            </w:r>
            <w:r w:rsidRPr="007E7B28">
              <w:rPr>
                <w:rFonts w:ascii="Trebuchet MS" w:hAnsi="Trebuchet MS"/>
                <w:color w:val="000000" w:themeColor="text1"/>
                <w:sz w:val="24"/>
                <w:szCs w:val="24"/>
              </w:rPr>
              <w:t>. Pe toate documentele depuse în copie la dosarul de candidatură este menționat “conform cu originalul” lângă semnatură</w:t>
            </w:r>
          </w:p>
          <w:p w14:paraId="2A1509D2" w14:textId="77777777" w:rsidR="00530985" w:rsidRDefault="00530985" w:rsidP="005931F7">
            <w:pPr>
              <w:spacing w:line="360" w:lineRule="auto"/>
              <w:jc w:val="both"/>
              <w:rPr>
                <w:rFonts w:ascii="Trebuchet MS" w:hAnsi="Trebuchet MS"/>
                <w:sz w:val="24"/>
                <w:szCs w:val="24"/>
              </w:rPr>
            </w:pPr>
            <w:sdt>
              <w:sdtPr>
                <w:rPr>
                  <w:rFonts w:ascii="Trebuchet MS" w:hAnsi="Trebuchet MS"/>
                  <w:color w:val="000000" w:themeColor="text1"/>
                  <w:sz w:val="24"/>
                  <w:szCs w:val="24"/>
                </w:rPr>
                <w:id w:val="-2020535749"/>
                <w14:checkbox>
                  <w14:checked w14:val="0"/>
                  <w14:checkedState w14:val="2612" w14:font="MS Gothic"/>
                  <w14:uncheckedState w14:val="2610" w14:font="MS Gothic"/>
                </w14:checkbox>
              </w:sdtPr>
              <w:sdtContent>
                <w:r w:rsidRPr="007E7B28">
                  <w:rPr>
                    <w:rFonts w:ascii="MS Gothic" w:eastAsia="MS Gothic" w:hAnsi="MS Gothic" w:hint="eastAsia"/>
                    <w:color w:val="000000" w:themeColor="text1"/>
                    <w:sz w:val="24"/>
                    <w:szCs w:val="24"/>
                  </w:rPr>
                  <w:t>☐</w:t>
                </w:r>
              </w:sdtContent>
            </w:sdt>
            <w:r w:rsidRPr="007E7B28">
              <w:rPr>
                <w:rFonts w:ascii="Trebuchet MS" w:hAnsi="Trebuchet MS"/>
                <w:color w:val="000000" w:themeColor="text1"/>
                <w:sz w:val="24"/>
                <w:szCs w:val="24"/>
              </w:rPr>
              <w:t xml:space="preserve"> </w:t>
            </w:r>
            <w:r>
              <w:rPr>
                <w:rFonts w:ascii="Trebuchet MS" w:hAnsi="Trebuchet MS"/>
                <w:color w:val="000000" w:themeColor="text1"/>
                <w:sz w:val="24"/>
                <w:szCs w:val="24"/>
              </w:rPr>
              <w:t>10</w:t>
            </w:r>
            <w:r w:rsidRPr="007E7B28">
              <w:rPr>
                <w:rFonts w:ascii="Trebuchet MS" w:hAnsi="Trebuchet MS"/>
                <w:color w:val="000000" w:themeColor="text1"/>
                <w:sz w:val="24"/>
                <w:szCs w:val="24"/>
              </w:rPr>
              <w:t>. Documentele care compun dosarul de selectare sunt realizate pe o față – nu sunt transmise documente redactate față-verso</w:t>
            </w:r>
          </w:p>
        </w:tc>
        <w:tc>
          <w:tcPr>
            <w:tcW w:w="1134" w:type="dxa"/>
          </w:tcPr>
          <w:p w14:paraId="042697E2" w14:textId="77777777" w:rsidR="00530985" w:rsidRDefault="00530985" w:rsidP="005931F7">
            <w:pPr>
              <w:spacing w:line="360" w:lineRule="auto"/>
              <w:rPr>
                <w:rFonts w:ascii="Trebuchet MS" w:hAnsi="Trebuchet MS"/>
                <w:sz w:val="24"/>
                <w:szCs w:val="24"/>
              </w:rPr>
            </w:pPr>
          </w:p>
        </w:tc>
        <w:tc>
          <w:tcPr>
            <w:tcW w:w="1134" w:type="dxa"/>
          </w:tcPr>
          <w:p w14:paraId="579D5D5E" w14:textId="77777777" w:rsidR="00530985" w:rsidRDefault="00530985" w:rsidP="005931F7">
            <w:pPr>
              <w:spacing w:line="360" w:lineRule="auto"/>
              <w:rPr>
                <w:rFonts w:ascii="Trebuchet MS" w:hAnsi="Trebuchet MS"/>
                <w:sz w:val="24"/>
                <w:szCs w:val="24"/>
              </w:rPr>
            </w:pPr>
          </w:p>
        </w:tc>
      </w:tr>
    </w:tbl>
    <w:p w14:paraId="4E2E1946" w14:textId="77777777" w:rsidR="00530985" w:rsidRPr="001D1E00" w:rsidRDefault="00530985" w:rsidP="00530985">
      <w:pPr>
        <w:spacing w:after="0" w:line="360" w:lineRule="auto"/>
        <w:rPr>
          <w:rFonts w:ascii="Trebuchet MS" w:hAnsi="Trebuchet MS"/>
          <w:sz w:val="24"/>
          <w:szCs w:val="24"/>
        </w:rPr>
      </w:pPr>
    </w:p>
    <w:p w14:paraId="598C6154" w14:textId="77777777" w:rsidR="00530985" w:rsidRDefault="00530985" w:rsidP="00530985">
      <w:pPr>
        <w:pStyle w:val="ListParagraph"/>
        <w:numPr>
          <w:ilvl w:val="0"/>
          <w:numId w:val="1"/>
        </w:numPr>
        <w:spacing w:after="0" w:line="360" w:lineRule="auto"/>
        <w:ind w:left="284" w:hanging="568"/>
        <w:rPr>
          <w:rFonts w:ascii="Trebuchet MS" w:hAnsi="Trebuchet MS"/>
          <w:sz w:val="24"/>
          <w:szCs w:val="24"/>
        </w:rPr>
      </w:pPr>
      <w:r w:rsidRPr="006D4AB8">
        <w:rPr>
          <w:rFonts w:ascii="Trebuchet MS" w:hAnsi="Trebuchet MS"/>
          <w:sz w:val="24"/>
          <w:szCs w:val="24"/>
        </w:rPr>
        <w:t xml:space="preserve">Criteriile prioritare de acordare a sprijinului pentru </w:t>
      </w:r>
      <w:r>
        <w:rPr>
          <w:rFonts w:ascii="Trebuchet MS" w:hAnsi="Trebuchet MS"/>
          <w:sz w:val="24"/>
          <w:szCs w:val="24"/>
        </w:rPr>
        <w:t>studenți</w:t>
      </w:r>
    </w:p>
    <w:tbl>
      <w:tblPr>
        <w:tblStyle w:val="TableGrid"/>
        <w:tblW w:w="10065" w:type="dxa"/>
        <w:tblInd w:w="-572" w:type="dxa"/>
        <w:tblLayout w:type="fixed"/>
        <w:tblLook w:val="04A0" w:firstRow="1" w:lastRow="0" w:firstColumn="1" w:lastColumn="0" w:noHBand="0" w:noVBand="1"/>
      </w:tblPr>
      <w:tblGrid>
        <w:gridCol w:w="981"/>
        <w:gridCol w:w="5540"/>
        <w:gridCol w:w="1134"/>
        <w:gridCol w:w="1228"/>
        <w:gridCol w:w="1182"/>
      </w:tblGrid>
      <w:tr w:rsidR="00530985" w14:paraId="0FD164A4" w14:textId="77777777" w:rsidTr="005931F7">
        <w:tc>
          <w:tcPr>
            <w:tcW w:w="981" w:type="dxa"/>
          </w:tcPr>
          <w:p w14:paraId="797EB79E" w14:textId="77777777" w:rsidR="00530985" w:rsidRPr="00CF097D" w:rsidRDefault="00530985" w:rsidP="005931F7">
            <w:pPr>
              <w:spacing w:line="360" w:lineRule="auto"/>
              <w:rPr>
                <w:rFonts w:ascii="Trebuchet MS" w:hAnsi="Trebuchet MS"/>
                <w:b/>
                <w:bCs/>
                <w:sz w:val="24"/>
                <w:szCs w:val="24"/>
              </w:rPr>
            </w:pPr>
            <w:r w:rsidRPr="00CF097D">
              <w:rPr>
                <w:rFonts w:ascii="Trebuchet MS" w:hAnsi="Trebuchet MS"/>
                <w:b/>
                <w:bCs/>
                <w:sz w:val="24"/>
                <w:szCs w:val="24"/>
              </w:rPr>
              <w:t>Nr. crt.</w:t>
            </w:r>
          </w:p>
        </w:tc>
        <w:tc>
          <w:tcPr>
            <w:tcW w:w="5540" w:type="dxa"/>
          </w:tcPr>
          <w:p w14:paraId="0D571C04" w14:textId="77777777" w:rsidR="00530985" w:rsidRPr="00CF097D" w:rsidRDefault="00530985" w:rsidP="005931F7">
            <w:pPr>
              <w:spacing w:line="360" w:lineRule="auto"/>
              <w:rPr>
                <w:rFonts w:ascii="Trebuchet MS" w:hAnsi="Trebuchet MS"/>
                <w:b/>
                <w:bCs/>
                <w:sz w:val="24"/>
                <w:szCs w:val="24"/>
              </w:rPr>
            </w:pPr>
            <w:r w:rsidRPr="00CF097D">
              <w:rPr>
                <w:rFonts w:ascii="Trebuchet MS" w:hAnsi="Trebuchet MS"/>
                <w:b/>
                <w:bCs/>
                <w:sz w:val="24"/>
                <w:szCs w:val="24"/>
              </w:rPr>
              <w:t>Criteri</w:t>
            </w:r>
            <w:r>
              <w:rPr>
                <w:rFonts w:ascii="Trebuchet MS" w:hAnsi="Trebuchet MS"/>
                <w:b/>
                <w:bCs/>
                <w:sz w:val="24"/>
                <w:szCs w:val="24"/>
              </w:rPr>
              <w:t xml:space="preserve">i </w:t>
            </w:r>
            <w:r w:rsidRPr="00F24362">
              <w:rPr>
                <w:rFonts w:ascii="Trebuchet MS" w:hAnsi="Trebuchet MS"/>
                <w:b/>
                <w:bCs/>
                <w:sz w:val="24"/>
                <w:szCs w:val="24"/>
              </w:rPr>
              <w:t xml:space="preserve">prioritare de acordare a sprijinului pentru </w:t>
            </w:r>
            <w:r>
              <w:rPr>
                <w:rFonts w:ascii="Trebuchet MS" w:hAnsi="Trebuchet MS"/>
                <w:b/>
                <w:bCs/>
                <w:sz w:val="24"/>
                <w:szCs w:val="24"/>
              </w:rPr>
              <w:t>studenți</w:t>
            </w:r>
          </w:p>
        </w:tc>
        <w:tc>
          <w:tcPr>
            <w:tcW w:w="1134" w:type="dxa"/>
          </w:tcPr>
          <w:p w14:paraId="61DA836B" w14:textId="77777777" w:rsidR="00530985" w:rsidRDefault="00530985" w:rsidP="005931F7">
            <w:pPr>
              <w:spacing w:line="360" w:lineRule="auto"/>
              <w:rPr>
                <w:rFonts w:ascii="Trebuchet MS" w:hAnsi="Trebuchet MS"/>
                <w:b/>
                <w:bCs/>
                <w:sz w:val="24"/>
                <w:szCs w:val="24"/>
              </w:rPr>
            </w:pPr>
            <w:r>
              <w:rPr>
                <w:rFonts w:ascii="Trebuchet MS" w:hAnsi="Trebuchet MS"/>
                <w:b/>
                <w:bCs/>
                <w:sz w:val="24"/>
                <w:szCs w:val="24"/>
              </w:rPr>
              <w:t>Punctaj minim</w:t>
            </w:r>
          </w:p>
        </w:tc>
        <w:tc>
          <w:tcPr>
            <w:tcW w:w="1228" w:type="dxa"/>
          </w:tcPr>
          <w:p w14:paraId="16F08208" w14:textId="77777777" w:rsidR="00530985" w:rsidRPr="00CF097D" w:rsidRDefault="00530985" w:rsidP="005931F7">
            <w:pPr>
              <w:spacing w:line="360" w:lineRule="auto"/>
              <w:rPr>
                <w:rFonts w:ascii="Trebuchet MS" w:hAnsi="Trebuchet MS"/>
                <w:b/>
                <w:bCs/>
                <w:sz w:val="24"/>
                <w:szCs w:val="24"/>
              </w:rPr>
            </w:pPr>
            <w:r>
              <w:rPr>
                <w:rFonts w:ascii="Trebuchet MS" w:hAnsi="Trebuchet MS"/>
                <w:b/>
                <w:bCs/>
                <w:sz w:val="24"/>
                <w:szCs w:val="24"/>
              </w:rPr>
              <w:t>Punctaj maxim</w:t>
            </w:r>
          </w:p>
        </w:tc>
        <w:tc>
          <w:tcPr>
            <w:tcW w:w="1182" w:type="dxa"/>
          </w:tcPr>
          <w:p w14:paraId="23B91E70" w14:textId="77777777" w:rsidR="00530985" w:rsidRPr="00CF097D" w:rsidRDefault="00530985" w:rsidP="005931F7">
            <w:pPr>
              <w:spacing w:line="360" w:lineRule="auto"/>
              <w:rPr>
                <w:rFonts w:ascii="Trebuchet MS" w:hAnsi="Trebuchet MS"/>
                <w:b/>
                <w:bCs/>
                <w:sz w:val="24"/>
                <w:szCs w:val="24"/>
              </w:rPr>
            </w:pPr>
            <w:r>
              <w:rPr>
                <w:rFonts w:ascii="Trebuchet MS" w:hAnsi="Trebuchet MS"/>
                <w:b/>
                <w:bCs/>
                <w:sz w:val="24"/>
                <w:szCs w:val="24"/>
              </w:rPr>
              <w:t>Punctaj candidat</w:t>
            </w:r>
          </w:p>
        </w:tc>
      </w:tr>
      <w:tr w:rsidR="00530985" w14:paraId="331F23ED" w14:textId="77777777" w:rsidTr="005931F7">
        <w:tc>
          <w:tcPr>
            <w:tcW w:w="981" w:type="dxa"/>
          </w:tcPr>
          <w:p w14:paraId="6F0E92A9" w14:textId="77777777" w:rsidR="00530985" w:rsidRPr="00995992" w:rsidRDefault="00530985" w:rsidP="005931F7">
            <w:pPr>
              <w:spacing w:line="360" w:lineRule="auto"/>
              <w:ind w:left="360"/>
              <w:rPr>
                <w:rFonts w:ascii="Trebuchet MS" w:hAnsi="Trebuchet MS"/>
                <w:sz w:val="24"/>
                <w:szCs w:val="24"/>
              </w:rPr>
            </w:pPr>
            <w:r>
              <w:rPr>
                <w:rFonts w:ascii="Trebuchet MS" w:hAnsi="Trebuchet MS"/>
                <w:sz w:val="24"/>
                <w:szCs w:val="24"/>
              </w:rPr>
              <w:t>1.</w:t>
            </w:r>
          </w:p>
        </w:tc>
        <w:tc>
          <w:tcPr>
            <w:tcW w:w="5540" w:type="dxa"/>
          </w:tcPr>
          <w:p w14:paraId="1D1D483F" w14:textId="77777777" w:rsidR="00530985" w:rsidRDefault="00530985" w:rsidP="005931F7">
            <w:pPr>
              <w:spacing w:line="360" w:lineRule="auto"/>
              <w:jc w:val="both"/>
              <w:rPr>
                <w:rFonts w:ascii="Trebuchet MS" w:hAnsi="Trebuchet MS"/>
                <w:sz w:val="24"/>
                <w:szCs w:val="24"/>
              </w:rPr>
            </w:pPr>
            <w:r>
              <w:rPr>
                <w:rFonts w:ascii="Trebuchet MS" w:hAnsi="Trebuchet MS"/>
                <w:sz w:val="24"/>
                <w:szCs w:val="24"/>
              </w:rPr>
              <w:t>Studenți</w:t>
            </w:r>
            <w:r w:rsidRPr="006D4AB8">
              <w:rPr>
                <w:rFonts w:ascii="Trebuchet MS" w:hAnsi="Trebuchet MS"/>
                <w:sz w:val="24"/>
                <w:szCs w:val="24"/>
              </w:rPr>
              <w:t xml:space="preserve"> de etnie romă</w:t>
            </w:r>
          </w:p>
        </w:tc>
        <w:tc>
          <w:tcPr>
            <w:tcW w:w="1134" w:type="dxa"/>
          </w:tcPr>
          <w:p w14:paraId="07694D44"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6DC5DBE7"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2</w:t>
            </w:r>
          </w:p>
        </w:tc>
        <w:tc>
          <w:tcPr>
            <w:tcW w:w="1182" w:type="dxa"/>
          </w:tcPr>
          <w:p w14:paraId="5A922194" w14:textId="77777777" w:rsidR="00530985" w:rsidRDefault="00530985" w:rsidP="005931F7">
            <w:pPr>
              <w:spacing w:line="360" w:lineRule="auto"/>
              <w:jc w:val="center"/>
              <w:rPr>
                <w:rFonts w:ascii="Trebuchet MS" w:hAnsi="Trebuchet MS"/>
                <w:sz w:val="24"/>
                <w:szCs w:val="24"/>
              </w:rPr>
            </w:pPr>
          </w:p>
        </w:tc>
      </w:tr>
      <w:tr w:rsidR="00530985" w14:paraId="3E012BF2" w14:textId="77777777" w:rsidTr="005931F7">
        <w:tc>
          <w:tcPr>
            <w:tcW w:w="981" w:type="dxa"/>
          </w:tcPr>
          <w:p w14:paraId="4CB209EC" w14:textId="77777777" w:rsidR="00530985" w:rsidRPr="00995992" w:rsidRDefault="00530985" w:rsidP="005931F7">
            <w:pPr>
              <w:spacing w:line="360" w:lineRule="auto"/>
              <w:ind w:left="360"/>
              <w:rPr>
                <w:rFonts w:ascii="Trebuchet MS" w:hAnsi="Trebuchet MS"/>
                <w:sz w:val="24"/>
                <w:szCs w:val="24"/>
              </w:rPr>
            </w:pPr>
            <w:r>
              <w:rPr>
                <w:rFonts w:ascii="Trebuchet MS" w:hAnsi="Trebuchet MS"/>
                <w:sz w:val="24"/>
                <w:szCs w:val="24"/>
              </w:rPr>
              <w:t>2.</w:t>
            </w:r>
          </w:p>
        </w:tc>
        <w:tc>
          <w:tcPr>
            <w:tcW w:w="5540" w:type="dxa"/>
          </w:tcPr>
          <w:p w14:paraId="65337FDE" w14:textId="77777777" w:rsidR="00530985" w:rsidRDefault="00530985" w:rsidP="005931F7">
            <w:pPr>
              <w:spacing w:line="360" w:lineRule="auto"/>
              <w:jc w:val="both"/>
              <w:rPr>
                <w:rFonts w:ascii="Trebuchet MS" w:hAnsi="Trebuchet MS"/>
                <w:sz w:val="24"/>
                <w:szCs w:val="24"/>
              </w:rPr>
            </w:pPr>
            <w:r w:rsidRPr="003B4411">
              <w:rPr>
                <w:rFonts w:ascii="Trebuchet MS" w:hAnsi="Trebuchet MS"/>
                <w:sz w:val="24"/>
                <w:szCs w:val="24"/>
              </w:rPr>
              <w:t>Studenți cu nevoi speciale, cu diferite forme de dizabilități care au un certificat de încadrare în grad de handicap valabil</w:t>
            </w:r>
            <w:r>
              <w:rPr>
                <w:rFonts w:ascii="Trebuchet MS" w:hAnsi="Trebuchet MS"/>
                <w:sz w:val="24"/>
                <w:szCs w:val="24"/>
              </w:rPr>
              <w:t xml:space="preserve"> </w:t>
            </w:r>
          </w:p>
        </w:tc>
        <w:tc>
          <w:tcPr>
            <w:tcW w:w="1134" w:type="dxa"/>
          </w:tcPr>
          <w:p w14:paraId="03BD5F63"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1301167C"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2</w:t>
            </w:r>
          </w:p>
        </w:tc>
        <w:tc>
          <w:tcPr>
            <w:tcW w:w="1182" w:type="dxa"/>
          </w:tcPr>
          <w:p w14:paraId="2BC84B65" w14:textId="77777777" w:rsidR="00530985" w:rsidRDefault="00530985" w:rsidP="005931F7">
            <w:pPr>
              <w:spacing w:line="360" w:lineRule="auto"/>
              <w:jc w:val="center"/>
              <w:rPr>
                <w:rFonts w:ascii="Trebuchet MS" w:hAnsi="Trebuchet MS"/>
                <w:sz w:val="24"/>
                <w:szCs w:val="24"/>
              </w:rPr>
            </w:pPr>
          </w:p>
        </w:tc>
      </w:tr>
      <w:tr w:rsidR="00530985" w14:paraId="071C3867" w14:textId="77777777" w:rsidTr="005931F7">
        <w:tc>
          <w:tcPr>
            <w:tcW w:w="981" w:type="dxa"/>
          </w:tcPr>
          <w:p w14:paraId="4DFFBCFA" w14:textId="77777777" w:rsidR="00530985" w:rsidRPr="00995992" w:rsidRDefault="00530985" w:rsidP="005931F7">
            <w:pPr>
              <w:spacing w:line="360" w:lineRule="auto"/>
              <w:ind w:left="360"/>
              <w:rPr>
                <w:rFonts w:ascii="Trebuchet MS" w:hAnsi="Trebuchet MS"/>
                <w:sz w:val="24"/>
                <w:szCs w:val="24"/>
              </w:rPr>
            </w:pPr>
            <w:r>
              <w:rPr>
                <w:rFonts w:ascii="Trebuchet MS" w:hAnsi="Trebuchet MS"/>
                <w:sz w:val="24"/>
                <w:szCs w:val="24"/>
              </w:rPr>
              <w:t>3.</w:t>
            </w:r>
          </w:p>
        </w:tc>
        <w:tc>
          <w:tcPr>
            <w:tcW w:w="5540" w:type="dxa"/>
          </w:tcPr>
          <w:p w14:paraId="6701A965" w14:textId="77777777" w:rsidR="00530985" w:rsidRPr="00E86094" w:rsidRDefault="00530985" w:rsidP="005931F7">
            <w:pPr>
              <w:spacing w:line="360" w:lineRule="auto"/>
              <w:jc w:val="both"/>
              <w:rPr>
                <w:rFonts w:ascii="Trebuchet MS" w:eastAsia="ArialMT" w:hAnsi="Trebuchet MS" w:cs="ArialMT"/>
                <w:sz w:val="24"/>
                <w:szCs w:val="24"/>
              </w:rPr>
            </w:pPr>
            <w:r w:rsidRPr="0061055D">
              <w:rPr>
                <w:rFonts w:ascii="Trebuchet MS" w:eastAsia="ArialMT" w:hAnsi="Trebuchet MS" w:cs="ArialMT"/>
                <w:sz w:val="24"/>
                <w:szCs w:val="24"/>
              </w:rPr>
              <w:t>Studenți care intră în categoria primului student în familie (părinți fără studii superioare)</w:t>
            </w:r>
          </w:p>
        </w:tc>
        <w:tc>
          <w:tcPr>
            <w:tcW w:w="1134" w:type="dxa"/>
          </w:tcPr>
          <w:p w14:paraId="45CC7B15"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509AA3FA"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2</w:t>
            </w:r>
          </w:p>
        </w:tc>
        <w:tc>
          <w:tcPr>
            <w:tcW w:w="1182" w:type="dxa"/>
          </w:tcPr>
          <w:p w14:paraId="5791955F" w14:textId="77777777" w:rsidR="00530985" w:rsidRDefault="00530985" w:rsidP="005931F7">
            <w:pPr>
              <w:spacing w:line="360" w:lineRule="auto"/>
              <w:jc w:val="center"/>
              <w:rPr>
                <w:rFonts w:ascii="Trebuchet MS" w:hAnsi="Trebuchet MS"/>
                <w:sz w:val="24"/>
                <w:szCs w:val="24"/>
              </w:rPr>
            </w:pPr>
          </w:p>
        </w:tc>
      </w:tr>
      <w:tr w:rsidR="00530985" w14:paraId="7F721232" w14:textId="77777777" w:rsidTr="005931F7">
        <w:tc>
          <w:tcPr>
            <w:tcW w:w="981" w:type="dxa"/>
          </w:tcPr>
          <w:p w14:paraId="60AC878E" w14:textId="77777777" w:rsidR="00530985" w:rsidRPr="00995992" w:rsidRDefault="00530985" w:rsidP="005931F7">
            <w:pPr>
              <w:spacing w:line="360" w:lineRule="auto"/>
              <w:ind w:left="360"/>
              <w:rPr>
                <w:rFonts w:ascii="Trebuchet MS" w:hAnsi="Trebuchet MS"/>
                <w:sz w:val="24"/>
                <w:szCs w:val="24"/>
              </w:rPr>
            </w:pPr>
            <w:r>
              <w:rPr>
                <w:rFonts w:ascii="Trebuchet MS" w:hAnsi="Trebuchet MS"/>
                <w:sz w:val="24"/>
                <w:szCs w:val="24"/>
              </w:rPr>
              <w:t>4.</w:t>
            </w:r>
          </w:p>
        </w:tc>
        <w:tc>
          <w:tcPr>
            <w:tcW w:w="5540" w:type="dxa"/>
          </w:tcPr>
          <w:p w14:paraId="55D93F02" w14:textId="77777777" w:rsidR="00530985" w:rsidRDefault="00530985" w:rsidP="005931F7">
            <w:pPr>
              <w:spacing w:line="360" w:lineRule="auto"/>
              <w:jc w:val="both"/>
              <w:rPr>
                <w:rFonts w:ascii="Trebuchet MS" w:hAnsi="Trebuchet MS"/>
                <w:sz w:val="24"/>
                <w:szCs w:val="24"/>
              </w:rPr>
            </w:pPr>
            <w:r w:rsidRPr="00103FDA">
              <w:rPr>
                <w:rFonts w:ascii="Trebuchet MS" w:hAnsi="Trebuchet MS"/>
                <w:sz w:val="24"/>
                <w:szCs w:val="24"/>
              </w:rPr>
              <w:t>Studenți orfani de unul sau ambii părinți</w:t>
            </w:r>
            <w:r>
              <w:rPr>
                <w:rFonts w:ascii="Trebuchet MS" w:hAnsi="Trebuchet MS"/>
                <w:sz w:val="24"/>
                <w:szCs w:val="24"/>
              </w:rPr>
              <w:t>,</w:t>
            </w:r>
            <w:r w:rsidRPr="00103FDA">
              <w:rPr>
                <w:rFonts w:ascii="Trebuchet MS" w:hAnsi="Trebuchet MS"/>
                <w:sz w:val="24"/>
                <w:szCs w:val="24"/>
              </w:rPr>
              <w:t xml:space="preserve"> studenți care provin din familii monoparentale sau studenți proveniți din centre de plasament și care nu realizează venituri peste plafonul pentru acordarea bursei sociale</w:t>
            </w:r>
          </w:p>
        </w:tc>
        <w:tc>
          <w:tcPr>
            <w:tcW w:w="1134" w:type="dxa"/>
          </w:tcPr>
          <w:p w14:paraId="0A530333"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2DAE7C57"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1</w:t>
            </w:r>
          </w:p>
        </w:tc>
        <w:tc>
          <w:tcPr>
            <w:tcW w:w="1182" w:type="dxa"/>
          </w:tcPr>
          <w:p w14:paraId="19E4F405" w14:textId="77777777" w:rsidR="00530985" w:rsidRDefault="00530985" w:rsidP="005931F7">
            <w:pPr>
              <w:spacing w:line="360" w:lineRule="auto"/>
              <w:jc w:val="center"/>
              <w:rPr>
                <w:rFonts w:ascii="Trebuchet MS" w:hAnsi="Trebuchet MS"/>
                <w:sz w:val="24"/>
                <w:szCs w:val="24"/>
              </w:rPr>
            </w:pPr>
          </w:p>
        </w:tc>
      </w:tr>
      <w:tr w:rsidR="00530985" w14:paraId="0A99E2CF" w14:textId="77777777" w:rsidTr="005931F7">
        <w:tc>
          <w:tcPr>
            <w:tcW w:w="981" w:type="dxa"/>
          </w:tcPr>
          <w:p w14:paraId="5630F2B6" w14:textId="77777777" w:rsidR="00530985" w:rsidRPr="00995992" w:rsidRDefault="00530985" w:rsidP="005931F7">
            <w:pPr>
              <w:spacing w:line="360" w:lineRule="auto"/>
              <w:ind w:left="360"/>
              <w:rPr>
                <w:rFonts w:ascii="Trebuchet MS" w:hAnsi="Trebuchet MS"/>
                <w:sz w:val="24"/>
                <w:szCs w:val="24"/>
              </w:rPr>
            </w:pPr>
            <w:r>
              <w:rPr>
                <w:rFonts w:ascii="Trebuchet MS" w:hAnsi="Trebuchet MS"/>
                <w:sz w:val="24"/>
                <w:szCs w:val="24"/>
              </w:rPr>
              <w:t>5.</w:t>
            </w:r>
          </w:p>
        </w:tc>
        <w:tc>
          <w:tcPr>
            <w:tcW w:w="5540" w:type="dxa"/>
          </w:tcPr>
          <w:p w14:paraId="2EDC1559" w14:textId="77777777" w:rsidR="00530985" w:rsidRPr="00B32882" w:rsidRDefault="00530985" w:rsidP="005931F7">
            <w:pPr>
              <w:spacing w:line="360" w:lineRule="auto"/>
              <w:jc w:val="both"/>
              <w:rPr>
                <w:rFonts w:ascii="Trebuchet MS" w:hAnsi="Trebuchet MS"/>
                <w:sz w:val="24"/>
                <w:szCs w:val="24"/>
              </w:rPr>
            </w:pPr>
            <w:r w:rsidRPr="00103FDA">
              <w:rPr>
                <w:rFonts w:ascii="Trebuchet MS" w:hAnsi="Trebuchet MS"/>
                <w:sz w:val="24"/>
                <w:szCs w:val="24"/>
              </w:rPr>
              <w:t>Studenții a căror familie nu a realizat în cele 12 luni înainte de începerea semestrului /anului universitar un venit lunar net mediu per membru de familie mai mare decât salariul de bază minim net pe economie</w:t>
            </w:r>
          </w:p>
        </w:tc>
        <w:tc>
          <w:tcPr>
            <w:tcW w:w="1134" w:type="dxa"/>
          </w:tcPr>
          <w:p w14:paraId="4C2BBA05"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0</w:t>
            </w:r>
          </w:p>
        </w:tc>
        <w:tc>
          <w:tcPr>
            <w:tcW w:w="1228" w:type="dxa"/>
          </w:tcPr>
          <w:p w14:paraId="448C1E9E"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1</w:t>
            </w:r>
          </w:p>
        </w:tc>
        <w:tc>
          <w:tcPr>
            <w:tcW w:w="1182" w:type="dxa"/>
          </w:tcPr>
          <w:p w14:paraId="4E7F7435" w14:textId="77777777" w:rsidR="00530985" w:rsidRDefault="00530985" w:rsidP="005931F7">
            <w:pPr>
              <w:spacing w:line="360" w:lineRule="auto"/>
              <w:jc w:val="center"/>
              <w:rPr>
                <w:rFonts w:ascii="Trebuchet MS" w:hAnsi="Trebuchet MS"/>
                <w:sz w:val="24"/>
                <w:szCs w:val="24"/>
              </w:rPr>
            </w:pPr>
          </w:p>
        </w:tc>
      </w:tr>
      <w:tr w:rsidR="00530985" w14:paraId="454BC842" w14:textId="77777777" w:rsidTr="005931F7">
        <w:tc>
          <w:tcPr>
            <w:tcW w:w="981" w:type="dxa"/>
          </w:tcPr>
          <w:p w14:paraId="4C9ED299" w14:textId="77777777" w:rsidR="00530985" w:rsidRPr="00995992" w:rsidRDefault="00530985" w:rsidP="005931F7">
            <w:pPr>
              <w:spacing w:line="360" w:lineRule="auto"/>
              <w:ind w:left="360"/>
              <w:rPr>
                <w:rFonts w:ascii="Trebuchet MS" w:hAnsi="Trebuchet MS"/>
                <w:sz w:val="24"/>
                <w:szCs w:val="24"/>
              </w:rPr>
            </w:pPr>
            <w:r>
              <w:rPr>
                <w:rFonts w:ascii="Trebuchet MS" w:hAnsi="Trebuchet MS"/>
                <w:sz w:val="24"/>
                <w:szCs w:val="24"/>
              </w:rPr>
              <w:t>6.</w:t>
            </w:r>
          </w:p>
        </w:tc>
        <w:tc>
          <w:tcPr>
            <w:tcW w:w="5540" w:type="dxa"/>
          </w:tcPr>
          <w:p w14:paraId="040228A7" w14:textId="77777777" w:rsidR="00530985" w:rsidRPr="00B32882" w:rsidRDefault="00530985" w:rsidP="005931F7">
            <w:pPr>
              <w:spacing w:line="360" w:lineRule="auto"/>
              <w:jc w:val="both"/>
              <w:rPr>
                <w:rFonts w:ascii="Trebuchet MS" w:hAnsi="Trebuchet MS"/>
                <w:sz w:val="24"/>
                <w:szCs w:val="24"/>
              </w:rPr>
            </w:pPr>
            <w:r w:rsidRPr="00103FDA">
              <w:rPr>
                <w:rFonts w:ascii="Trebuchet MS" w:hAnsi="Trebuchet MS"/>
                <w:sz w:val="24"/>
                <w:szCs w:val="24"/>
              </w:rPr>
              <w:t xml:space="preserve">Studenții bolnavi de tuberculoză, care se află în evidența unităților medicale, pe perioada tratamentului tuberculostatic,  diabet insulinonecesitant, boli maligne, sindroame de </w:t>
            </w:r>
            <w:r w:rsidRPr="00103FDA">
              <w:rPr>
                <w:rFonts w:ascii="Trebuchet MS" w:hAnsi="Trebuchet MS"/>
                <w:sz w:val="24"/>
                <w:szCs w:val="24"/>
              </w:rPr>
              <w:lastRenderedPageBreak/>
              <w:t>malabsorbție severe, boală cronică de rinichi în program de dializă, astm bronșic persistent moderat sau sever, epilepsie grand mal, cardiopatii congenitale, hepatită cronică cu fibroză avansată (stadiul F3 sau F4), glaucom, miopie gravă, boli imunologice autoimune forme severe, boli rare, tulburări din spectrul autist, boli hematologice severe care necesită tratament continuu sau spitalizări frecvente, surditate bilaterală, fibroză chistică, cei infectați cu virusul HIV sau bolnavi de SIDA, cei cu handicap locomotor și încadrați într-un grad de invaliditate, fără a se lua în considerare nivelul venitului mediu pe mebru de familie</w:t>
            </w:r>
          </w:p>
        </w:tc>
        <w:tc>
          <w:tcPr>
            <w:tcW w:w="1134" w:type="dxa"/>
          </w:tcPr>
          <w:p w14:paraId="61DE45D0"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lastRenderedPageBreak/>
              <w:t>0</w:t>
            </w:r>
          </w:p>
        </w:tc>
        <w:tc>
          <w:tcPr>
            <w:tcW w:w="1228" w:type="dxa"/>
          </w:tcPr>
          <w:p w14:paraId="272930C7" w14:textId="77777777" w:rsidR="00530985" w:rsidRDefault="00530985" w:rsidP="005931F7">
            <w:pPr>
              <w:spacing w:line="360" w:lineRule="auto"/>
              <w:jc w:val="center"/>
              <w:rPr>
                <w:rFonts w:ascii="Trebuchet MS" w:hAnsi="Trebuchet MS"/>
                <w:sz w:val="24"/>
                <w:szCs w:val="24"/>
              </w:rPr>
            </w:pPr>
            <w:r>
              <w:rPr>
                <w:rFonts w:ascii="Trebuchet MS" w:hAnsi="Trebuchet MS"/>
                <w:sz w:val="24"/>
                <w:szCs w:val="24"/>
              </w:rPr>
              <w:t>1</w:t>
            </w:r>
          </w:p>
        </w:tc>
        <w:tc>
          <w:tcPr>
            <w:tcW w:w="1182" w:type="dxa"/>
          </w:tcPr>
          <w:p w14:paraId="72411190" w14:textId="77777777" w:rsidR="00530985" w:rsidRDefault="00530985" w:rsidP="005931F7">
            <w:pPr>
              <w:spacing w:line="360" w:lineRule="auto"/>
              <w:jc w:val="center"/>
              <w:rPr>
                <w:rFonts w:ascii="Trebuchet MS" w:hAnsi="Trebuchet MS"/>
                <w:sz w:val="24"/>
                <w:szCs w:val="24"/>
              </w:rPr>
            </w:pPr>
          </w:p>
        </w:tc>
      </w:tr>
      <w:tr w:rsidR="00530985" w14:paraId="2CE76928" w14:textId="77777777" w:rsidTr="005931F7">
        <w:tc>
          <w:tcPr>
            <w:tcW w:w="6521" w:type="dxa"/>
            <w:gridSpan w:val="2"/>
          </w:tcPr>
          <w:p w14:paraId="074E6B10" w14:textId="77777777" w:rsidR="00530985" w:rsidRPr="008F6326" w:rsidRDefault="00530985" w:rsidP="005931F7">
            <w:pPr>
              <w:spacing w:line="360" w:lineRule="auto"/>
              <w:jc w:val="center"/>
              <w:rPr>
                <w:rFonts w:ascii="Trebuchet MS" w:hAnsi="Trebuchet MS"/>
                <w:b/>
                <w:bCs/>
                <w:sz w:val="24"/>
                <w:szCs w:val="24"/>
              </w:rPr>
            </w:pPr>
            <w:r w:rsidRPr="008F6326">
              <w:rPr>
                <w:rFonts w:ascii="Trebuchet MS" w:hAnsi="Trebuchet MS"/>
                <w:b/>
                <w:bCs/>
                <w:sz w:val="24"/>
                <w:szCs w:val="24"/>
              </w:rPr>
              <w:t>Punctaj total</w:t>
            </w:r>
          </w:p>
        </w:tc>
        <w:tc>
          <w:tcPr>
            <w:tcW w:w="1134" w:type="dxa"/>
          </w:tcPr>
          <w:p w14:paraId="666E0B8B" w14:textId="77777777" w:rsidR="00530985" w:rsidRPr="008F6326" w:rsidRDefault="00530985" w:rsidP="005931F7">
            <w:pPr>
              <w:spacing w:line="360" w:lineRule="auto"/>
              <w:jc w:val="center"/>
              <w:rPr>
                <w:rFonts w:ascii="Trebuchet MS" w:hAnsi="Trebuchet MS"/>
                <w:b/>
                <w:bCs/>
                <w:sz w:val="24"/>
                <w:szCs w:val="24"/>
              </w:rPr>
            </w:pPr>
            <w:r w:rsidRPr="008F6326">
              <w:rPr>
                <w:rFonts w:ascii="Trebuchet MS" w:hAnsi="Trebuchet MS"/>
                <w:b/>
                <w:bCs/>
                <w:sz w:val="24"/>
                <w:szCs w:val="24"/>
              </w:rPr>
              <w:t>0</w:t>
            </w:r>
          </w:p>
        </w:tc>
        <w:tc>
          <w:tcPr>
            <w:tcW w:w="1228" w:type="dxa"/>
          </w:tcPr>
          <w:p w14:paraId="26BDBF52" w14:textId="77777777" w:rsidR="00530985" w:rsidRPr="008F6326" w:rsidRDefault="00530985" w:rsidP="005931F7">
            <w:pPr>
              <w:spacing w:line="360" w:lineRule="auto"/>
              <w:jc w:val="center"/>
              <w:rPr>
                <w:rFonts w:ascii="Trebuchet MS" w:hAnsi="Trebuchet MS"/>
                <w:b/>
                <w:bCs/>
                <w:sz w:val="24"/>
                <w:szCs w:val="24"/>
              </w:rPr>
            </w:pPr>
            <w:r>
              <w:rPr>
                <w:rFonts w:ascii="Trebuchet MS" w:hAnsi="Trebuchet MS"/>
                <w:b/>
                <w:bCs/>
                <w:sz w:val="24"/>
                <w:szCs w:val="24"/>
              </w:rPr>
              <w:t>9</w:t>
            </w:r>
          </w:p>
        </w:tc>
        <w:tc>
          <w:tcPr>
            <w:tcW w:w="1182" w:type="dxa"/>
          </w:tcPr>
          <w:p w14:paraId="58616EE0" w14:textId="77777777" w:rsidR="00530985" w:rsidRDefault="00530985" w:rsidP="005931F7">
            <w:pPr>
              <w:spacing w:line="360" w:lineRule="auto"/>
              <w:jc w:val="center"/>
              <w:rPr>
                <w:rFonts w:ascii="Trebuchet MS" w:hAnsi="Trebuchet MS"/>
                <w:sz w:val="24"/>
                <w:szCs w:val="24"/>
              </w:rPr>
            </w:pPr>
          </w:p>
        </w:tc>
      </w:tr>
    </w:tbl>
    <w:p w14:paraId="44B9FEF2" w14:textId="77777777" w:rsidR="00530985" w:rsidRDefault="00530985" w:rsidP="00530985">
      <w:pPr>
        <w:spacing w:after="0" w:line="360" w:lineRule="auto"/>
        <w:rPr>
          <w:rFonts w:ascii="Trebuchet MS" w:hAnsi="Trebuchet MS"/>
          <w:sz w:val="24"/>
          <w:szCs w:val="24"/>
        </w:rPr>
      </w:pPr>
    </w:p>
    <w:p w14:paraId="2E765478" w14:textId="77777777" w:rsidR="00530985" w:rsidRDefault="00530985" w:rsidP="00530985">
      <w:pPr>
        <w:spacing w:after="0" w:line="360" w:lineRule="auto"/>
        <w:ind w:left="-567" w:right="-472"/>
        <w:jc w:val="both"/>
        <w:rPr>
          <w:rFonts w:ascii="Trebuchet MS" w:hAnsi="Trebuchet MS"/>
          <w:sz w:val="24"/>
          <w:szCs w:val="24"/>
        </w:rPr>
      </w:pPr>
      <w:r w:rsidRPr="0030049D">
        <w:rPr>
          <w:rFonts w:ascii="Trebuchet MS" w:hAnsi="Trebuchet MS"/>
          <w:sz w:val="24"/>
          <w:szCs w:val="24"/>
        </w:rPr>
        <w:t>Este suficient să fie îndeplinit un singur criteriu pentru ca</w:t>
      </w:r>
      <w:r>
        <w:rPr>
          <w:rFonts w:ascii="Trebuchet MS" w:hAnsi="Trebuchet MS"/>
          <w:sz w:val="24"/>
          <w:szCs w:val="24"/>
        </w:rPr>
        <w:t xml:space="preserve"> studentul</w:t>
      </w:r>
      <w:r w:rsidRPr="0030049D">
        <w:rPr>
          <w:rFonts w:ascii="Trebuchet MS" w:hAnsi="Trebuchet MS"/>
          <w:sz w:val="24"/>
          <w:szCs w:val="24"/>
        </w:rPr>
        <w:t xml:space="preserve"> să fie eligibil ca participant în grupul țintă al proiectului dar având în vedere numărul limitat de locuri</w:t>
      </w:r>
      <w:r>
        <w:rPr>
          <w:rFonts w:ascii="Trebuchet MS" w:hAnsi="Trebuchet MS"/>
          <w:sz w:val="24"/>
          <w:szCs w:val="24"/>
        </w:rPr>
        <w:t>, în caz de punctaje egale, se vor aplica următoarele criterii de departajare:</w:t>
      </w:r>
    </w:p>
    <w:p w14:paraId="0C934F2C" w14:textId="77777777" w:rsidR="00530985" w:rsidRPr="009E0F17" w:rsidRDefault="00530985" w:rsidP="00530985">
      <w:pPr>
        <w:pStyle w:val="ListParagraph"/>
        <w:numPr>
          <w:ilvl w:val="0"/>
          <w:numId w:val="7"/>
        </w:numPr>
        <w:spacing w:after="0" w:line="360" w:lineRule="auto"/>
        <w:ind w:left="851" w:hanging="425"/>
        <w:jc w:val="both"/>
        <w:rPr>
          <w:rStyle w:val="CommentReference"/>
          <w:rFonts w:ascii="Trebuchet MS" w:hAnsi="Trebuchet MS"/>
          <w:sz w:val="24"/>
          <w:szCs w:val="24"/>
        </w:rPr>
      </w:pPr>
      <w:r>
        <w:rPr>
          <w:rStyle w:val="CommentReference"/>
          <w:rFonts w:ascii="Trebuchet MS" w:hAnsi="Trebuchet MS"/>
          <w:sz w:val="24"/>
          <w:szCs w:val="24"/>
        </w:rPr>
        <w:t>Numărul de credite obținute în ultimul</w:t>
      </w:r>
      <w:r w:rsidRPr="00E93A73">
        <w:rPr>
          <w:rStyle w:val="CommentReference"/>
          <w:rFonts w:ascii="Trebuchet MS" w:hAnsi="Trebuchet MS"/>
          <w:sz w:val="24"/>
          <w:szCs w:val="24"/>
        </w:rPr>
        <w:t xml:space="preserve"> an universitar încheiat</w:t>
      </w:r>
      <w:r>
        <w:rPr>
          <w:rStyle w:val="CommentReference"/>
          <w:rFonts w:ascii="Trebuchet MS" w:hAnsi="Trebuchet MS"/>
          <w:sz w:val="24"/>
          <w:szCs w:val="24"/>
        </w:rPr>
        <w:t xml:space="preserve"> </w:t>
      </w:r>
      <w:r>
        <w:rPr>
          <w:rFonts w:ascii="Trebuchet MS" w:hAnsi="Trebuchet MS"/>
          <w:sz w:val="24"/>
          <w:szCs w:val="24"/>
        </w:rPr>
        <w:t>respectiv media obținută la examenul de bacalaureat (pentru studenții din anul I)</w:t>
      </w:r>
    </w:p>
    <w:p w14:paraId="0A50FAB8" w14:textId="77777777" w:rsidR="00530985" w:rsidRPr="00571106" w:rsidRDefault="00530985" w:rsidP="00530985">
      <w:pPr>
        <w:pStyle w:val="ListParagraph"/>
        <w:numPr>
          <w:ilvl w:val="0"/>
          <w:numId w:val="7"/>
        </w:numPr>
        <w:spacing w:after="0" w:line="360" w:lineRule="auto"/>
        <w:ind w:left="851" w:hanging="425"/>
        <w:jc w:val="both"/>
        <w:rPr>
          <w:rStyle w:val="CommentReference"/>
          <w:rFonts w:ascii="Trebuchet MS" w:hAnsi="Trebuchet MS"/>
          <w:sz w:val="24"/>
          <w:szCs w:val="24"/>
        </w:rPr>
      </w:pPr>
      <w:r w:rsidRPr="009E0F17">
        <w:rPr>
          <w:rStyle w:val="CommentReference"/>
          <w:rFonts w:ascii="Trebuchet MS" w:hAnsi="Trebuchet MS"/>
          <w:sz w:val="24"/>
          <w:szCs w:val="24"/>
        </w:rPr>
        <w:t>Gradul de motiv</w:t>
      </w:r>
      <w:r>
        <w:rPr>
          <w:rStyle w:val="CommentReference"/>
          <w:rFonts w:ascii="Trebuchet MS" w:hAnsi="Trebuchet MS"/>
          <w:sz w:val="24"/>
          <w:szCs w:val="24"/>
        </w:rPr>
        <w:t>ație</w:t>
      </w:r>
      <w:r w:rsidRPr="009E0F17">
        <w:rPr>
          <w:rStyle w:val="CommentReference"/>
          <w:rFonts w:ascii="Trebuchet MS" w:hAnsi="Trebuchet MS"/>
          <w:sz w:val="24"/>
          <w:szCs w:val="24"/>
        </w:rPr>
        <w:t xml:space="preserve"> al candidatului, exprimat în cadrul interviului</w:t>
      </w:r>
      <w:r>
        <w:rPr>
          <w:rStyle w:val="CommentReference"/>
          <w:rFonts w:ascii="Trebuchet MS" w:hAnsi="Trebuchet MS"/>
          <w:sz w:val="24"/>
          <w:szCs w:val="24"/>
        </w:rPr>
        <w:t xml:space="preserve"> </w:t>
      </w:r>
      <w:r w:rsidRPr="009E0F17">
        <w:rPr>
          <w:rStyle w:val="CommentReference"/>
          <w:rFonts w:ascii="Trebuchet MS" w:hAnsi="Trebuchet MS"/>
          <w:sz w:val="24"/>
          <w:szCs w:val="24"/>
        </w:rPr>
        <w:t>și apreciat de comisia de</w:t>
      </w:r>
      <w:r>
        <w:rPr>
          <w:rStyle w:val="CommentReference"/>
          <w:rFonts w:ascii="Trebuchet MS" w:hAnsi="Trebuchet MS"/>
          <w:sz w:val="24"/>
          <w:szCs w:val="24"/>
        </w:rPr>
        <w:t xml:space="preserve"> selecție</w:t>
      </w:r>
    </w:p>
    <w:p w14:paraId="5FAF0D01" w14:textId="77777777" w:rsidR="00530985" w:rsidRDefault="00530985" w:rsidP="00530985">
      <w:pPr>
        <w:spacing w:after="0" w:line="360" w:lineRule="auto"/>
        <w:rPr>
          <w:rFonts w:ascii="Trebuchet MS" w:hAnsi="Trebuchet MS"/>
          <w:sz w:val="24"/>
          <w:szCs w:val="24"/>
        </w:rPr>
      </w:pPr>
    </w:p>
    <w:p w14:paraId="5992C6FD" w14:textId="77777777" w:rsidR="00530985" w:rsidRDefault="00530985" w:rsidP="00530985">
      <w:pPr>
        <w:spacing w:after="0" w:line="360" w:lineRule="auto"/>
        <w:ind w:left="-567" w:right="-472" w:firstLine="927"/>
        <w:jc w:val="both"/>
        <w:rPr>
          <w:rFonts w:ascii="Trebuchet MS" w:hAnsi="Trebuchet MS"/>
          <w:sz w:val="24"/>
          <w:szCs w:val="24"/>
        </w:rPr>
      </w:pPr>
      <w:r w:rsidRPr="000D0344">
        <w:rPr>
          <w:rFonts w:ascii="Trebuchet MS" w:hAnsi="Trebuchet MS"/>
          <w:sz w:val="24"/>
          <w:szCs w:val="24"/>
        </w:rPr>
        <w:t xml:space="preserve">Având în vedere că numărul de locuri alocate pentru elevii și studenții de etnie romă în cadrul grupului țintă este limitat la 40, selecția acestora se va realiza în ordinea descrescătoare a punctajelor obținute, până la ocuparea integrală a locurilor disponibile. </w:t>
      </w:r>
    </w:p>
    <w:p w14:paraId="6EE8B9C4" w14:textId="77777777" w:rsidR="00530985" w:rsidRDefault="00530985" w:rsidP="00530985">
      <w:pPr>
        <w:spacing w:after="0" w:line="360" w:lineRule="auto"/>
        <w:ind w:left="-567" w:right="-472"/>
        <w:jc w:val="both"/>
        <w:rPr>
          <w:rFonts w:ascii="Trebuchet MS" w:hAnsi="Trebuchet MS"/>
          <w:sz w:val="24"/>
          <w:szCs w:val="24"/>
        </w:rPr>
      </w:pPr>
      <w:r w:rsidRPr="000D0344">
        <w:rPr>
          <w:rFonts w:ascii="Trebuchet MS" w:hAnsi="Trebuchet MS"/>
          <w:sz w:val="24"/>
          <w:szCs w:val="24"/>
        </w:rPr>
        <w:t>În caz de punctaje egale, se vor aplica criteriile de departajare, conform prezentei grile de recrutare și selecție</w:t>
      </w:r>
      <w:r>
        <w:rPr>
          <w:rFonts w:ascii="Trebuchet MS" w:hAnsi="Trebuchet MS"/>
          <w:sz w:val="24"/>
          <w:szCs w:val="24"/>
        </w:rPr>
        <w:t xml:space="preserve"> (numărul de credite obținute în ultimul an universitar încheiat și gradul de motivație al candidatului, exprimat în cadrul interviului și apreciat de comisia de selecție).</w:t>
      </w:r>
    </w:p>
    <w:p w14:paraId="712B7695" w14:textId="77777777" w:rsidR="00530985" w:rsidRDefault="00530985" w:rsidP="00530985">
      <w:pPr>
        <w:spacing w:after="0" w:line="360" w:lineRule="auto"/>
        <w:ind w:left="-567" w:right="-472" w:firstLine="1275"/>
        <w:jc w:val="both"/>
        <w:rPr>
          <w:rFonts w:ascii="Trebuchet MS" w:hAnsi="Trebuchet MS"/>
          <w:sz w:val="24"/>
          <w:szCs w:val="24"/>
        </w:rPr>
      </w:pPr>
      <w:r w:rsidRPr="00C1341B">
        <w:rPr>
          <w:rFonts w:ascii="Trebuchet MS" w:hAnsi="Trebuchet MS"/>
          <w:sz w:val="24"/>
          <w:szCs w:val="24"/>
        </w:rPr>
        <w:lastRenderedPageBreak/>
        <w:t>Recrutarea elevilor și studenților de etnie romă pentru ocuparea celor 40 de locuri vacante în grupul țintă al proiectului se va realiza cu respectarea principiului proporției egale, urmărindu-se asigurarea unui echilibru numeric între elevi și studenți, în limita candidaturilor eligibile disponibile</w:t>
      </w:r>
      <w:r>
        <w:rPr>
          <w:rFonts w:ascii="Trebuchet MS" w:hAnsi="Trebuchet MS"/>
          <w:sz w:val="24"/>
          <w:szCs w:val="24"/>
        </w:rPr>
        <w:t>.</w:t>
      </w:r>
    </w:p>
    <w:p w14:paraId="2B711F00" w14:textId="77777777" w:rsidR="00530985" w:rsidRDefault="00530985" w:rsidP="00530985">
      <w:pPr>
        <w:spacing w:after="0" w:line="360" w:lineRule="auto"/>
        <w:ind w:left="-567" w:right="-472"/>
        <w:jc w:val="both"/>
        <w:rPr>
          <w:rFonts w:ascii="Trebuchet MS" w:hAnsi="Trebuchet MS"/>
          <w:sz w:val="24"/>
          <w:szCs w:val="24"/>
        </w:rPr>
      </w:pPr>
    </w:p>
    <w:p w14:paraId="2DBF19FE" w14:textId="77777777" w:rsidR="00530985" w:rsidRDefault="00530985" w:rsidP="00530985">
      <w:pPr>
        <w:spacing w:after="0" w:line="360" w:lineRule="auto"/>
        <w:ind w:left="-567" w:right="-472"/>
        <w:jc w:val="both"/>
        <w:rPr>
          <w:rFonts w:ascii="Trebuchet MS" w:hAnsi="Trebuchet MS"/>
          <w:sz w:val="24"/>
          <w:szCs w:val="24"/>
        </w:rPr>
      </w:pPr>
      <w:r w:rsidRPr="00E01643">
        <w:rPr>
          <w:rFonts w:ascii="Trebuchet MS" w:hAnsi="Trebuchet MS"/>
          <w:sz w:val="24"/>
          <w:szCs w:val="24"/>
        </w:rPr>
        <w:t>Pentru a asigura respectarea principiului egalității de șanse, în procesul de selecție se va urmări o repartizare echilibrată a participanților în funcție de gen, iar în caz de punctaj egal, se va acorda prioritate candidatului de sexul subreprezentat în grupul țintă</w:t>
      </w:r>
      <w:r>
        <w:rPr>
          <w:rFonts w:ascii="Trebuchet MS" w:hAnsi="Trebuchet MS"/>
          <w:sz w:val="24"/>
          <w:szCs w:val="24"/>
        </w:rPr>
        <w:t>.</w:t>
      </w:r>
    </w:p>
    <w:p w14:paraId="1754FAB2" w14:textId="77777777" w:rsidR="00530985" w:rsidRDefault="00530985" w:rsidP="00530985">
      <w:pPr>
        <w:spacing w:after="0" w:line="360" w:lineRule="auto"/>
        <w:ind w:left="-567" w:right="-472"/>
        <w:jc w:val="both"/>
        <w:rPr>
          <w:rFonts w:ascii="Trebuchet MS" w:hAnsi="Trebuchet MS"/>
          <w:sz w:val="24"/>
          <w:szCs w:val="24"/>
        </w:rPr>
      </w:pPr>
    </w:p>
    <w:p w14:paraId="322234D7" w14:textId="77777777" w:rsidR="00530985" w:rsidRDefault="00530985" w:rsidP="00530985">
      <w:pPr>
        <w:spacing w:after="0" w:line="480" w:lineRule="auto"/>
        <w:ind w:left="-567" w:right="-472"/>
        <w:jc w:val="both"/>
        <w:rPr>
          <w:rFonts w:ascii="Trebuchet MS" w:hAnsi="Trebuchet MS"/>
          <w:b/>
          <w:bCs/>
          <w:sz w:val="24"/>
          <w:szCs w:val="24"/>
        </w:rPr>
      </w:pPr>
    </w:p>
    <w:p w14:paraId="6551DC18" w14:textId="77777777" w:rsidR="00530985" w:rsidRPr="001216CF" w:rsidRDefault="00530985" w:rsidP="00530985">
      <w:pPr>
        <w:spacing w:after="0" w:line="480" w:lineRule="auto"/>
        <w:ind w:left="-567" w:right="-472"/>
        <w:jc w:val="both"/>
        <w:rPr>
          <w:rFonts w:ascii="Trebuchet MS" w:hAnsi="Trebuchet MS"/>
          <w:b/>
          <w:bCs/>
          <w:sz w:val="24"/>
          <w:szCs w:val="24"/>
        </w:rPr>
      </w:pPr>
      <w:r w:rsidRPr="001216CF">
        <w:rPr>
          <w:rFonts w:ascii="Trebuchet MS" w:hAnsi="Trebuchet MS"/>
          <w:b/>
          <w:bCs/>
          <w:sz w:val="24"/>
          <w:szCs w:val="24"/>
        </w:rPr>
        <w:t>Comisia de selecție</w:t>
      </w:r>
    </w:p>
    <w:p w14:paraId="10756335" w14:textId="77777777" w:rsidR="00530985" w:rsidRPr="001216CF" w:rsidRDefault="00530985" w:rsidP="00530985">
      <w:pPr>
        <w:spacing w:after="0" w:line="480" w:lineRule="auto"/>
        <w:ind w:left="-567" w:right="-472"/>
        <w:jc w:val="both"/>
        <w:rPr>
          <w:rFonts w:ascii="Trebuchet MS" w:hAnsi="Trebuchet MS"/>
          <w:b/>
          <w:bCs/>
          <w:sz w:val="24"/>
          <w:szCs w:val="24"/>
        </w:rPr>
      </w:pPr>
      <w:r w:rsidRPr="001216CF">
        <w:rPr>
          <w:rFonts w:ascii="Trebuchet MS" w:hAnsi="Trebuchet MS"/>
          <w:b/>
          <w:bCs/>
          <w:sz w:val="24"/>
          <w:szCs w:val="24"/>
        </w:rPr>
        <w:t xml:space="preserve">Președinte      Nume, prenume </w:t>
      </w:r>
      <w:r w:rsidRPr="001216CF">
        <w:rPr>
          <w:rFonts w:ascii="Trebuchet MS" w:hAnsi="Trebuchet MS"/>
          <w:b/>
          <w:bCs/>
          <w:sz w:val="24"/>
          <w:szCs w:val="24"/>
        </w:rPr>
        <w:tab/>
        <w:t>________________________</w:t>
      </w:r>
    </w:p>
    <w:p w14:paraId="026B9D9B" w14:textId="77777777" w:rsidR="00530985" w:rsidRPr="001216CF" w:rsidRDefault="00530985" w:rsidP="00530985">
      <w:pPr>
        <w:spacing w:after="0" w:line="480" w:lineRule="auto"/>
        <w:ind w:left="-567" w:right="-472"/>
        <w:jc w:val="both"/>
        <w:rPr>
          <w:rFonts w:ascii="Trebuchet MS" w:hAnsi="Trebuchet MS"/>
          <w:b/>
          <w:bCs/>
          <w:sz w:val="24"/>
          <w:szCs w:val="24"/>
        </w:rPr>
      </w:pPr>
      <w:r w:rsidRPr="001216CF">
        <w:rPr>
          <w:rFonts w:ascii="Trebuchet MS" w:hAnsi="Trebuchet MS"/>
          <w:b/>
          <w:bCs/>
          <w:sz w:val="24"/>
          <w:szCs w:val="24"/>
        </w:rPr>
        <w:t>Membru 1       Nume, prenume</w:t>
      </w:r>
      <w:r w:rsidRPr="001216CF">
        <w:rPr>
          <w:rFonts w:ascii="Trebuchet MS" w:hAnsi="Trebuchet MS"/>
          <w:b/>
          <w:bCs/>
          <w:sz w:val="24"/>
          <w:szCs w:val="24"/>
        </w:rPr>
        <w:tab/>
        <w:t>________________________</w:t>
      </w:r>
    </w:p>
    <w:p w14:paraId="758A035F" w14:textId="77777777" w:rsidR="00530985" w:rsidRPr="001216CF" w:rsidRDefault="00530985" w:rsidP="00530985">
      <w:pPr>
        <w:spacing w:after="0" w:line="480" w:lineRule="auto"/>
        <w:ind w:left="-567" w:right="-472"/>
        <w:jc w:val="both"/>
        <w:rPr>
          <w:rFonts w:ascii="Trebuchet MS" w:hAnsi="Trebuchet MS"/>
          <w:b/>
          <w:bCs/>
          <w:sz w:val="24"/>
          <w:szCs w:val="24"/>
        </w:rPr>
      </w:pPr>
      <w:r w:rsidRPr="001216CF">
        <w:rPr>
          <w:rFonts w:ascii="Trebuchet MS" w:hAnsi="Trebuchet MS"/>
          <w:b/>
          <w:bCs/>
          <w:sz w:val="24"/>
          <w:szCs w:val="24"/>
        </w:rPr>
        <w:t>Membru 2       Nume, prenume</w:t>
      </w:r>
      <w:r w:rsidRPr="001216CF">
        <w:rPr>
          <w:rFonts w:ascii="Trebuchet MS" w:hAnsi="Trebuchet MS"/>
          <w:b/>
          <w:bCs/>
          <w:sz w:val="24"/>
          <w:szCs w:val="24"/>
        </w:rPr>
        <w:tab/>
        <w:t>________________________</w:t>
      </w:r>
    </w:p>
    <w:p w14:paraId="4AB038F7" w14:textId="77777777" w:rsidR="00530985" w:rsidRPr="001216CF" w:rsidRDefault="00530985" w:rsidP="00530985">
      <w:pPr>
        <w:spacing w:after="0" w:line="480" w:lineRule="auto"/>
        <w:ind w:left="-567" w:right="-472"/>
        <w:jc w:val="both"/>
        <w:rPr>
          <w:rFonts w:ascii="Trebuchet MS" w:hAnsi="Trebuchet MS"/>
          <w:b/>
          <w:bCs/>
          <w:sz w:val="24"/>
          <w:szCs w:val="24"/>
        </w:rPr>
      </w:pPr>
      <w:r w:rsidRPr="001216CF">
        <w:rPr>
          <w:rFonts w:ascii="Trebuchet MS" w:hAnsi="Trebuchet MS"/>
          <w:b/>
          <w:bCs/>
          <w:sz w:val="24"/>
          <w:szCs w:val="24"/>
        </w:rPr>
        <w:t>Membru 3       Nume, prenume</w:t>
      </w:r>
      <w:r w:rsidRPr="001216CF">
        <w:rPr>
          <w:rFonts w:ascii="Trebuchet MS" w:hAnsi="Trebuchet MS"/>
          <w:b/>
          <w:bCs/>
          <w:sz w:val="24"/>
          <w:szCs w:val="24"/>
        </w:rPr>
        <w:tab/>
        <w:t>________________________</w:t>
      </w:r>
    </w:p>
    <w:p w14:paraId="65864A66" w14:textId="77777777" w:rsidR="00530985" w:rsidRPr="001216CF" w:rsidRDefault="00530985" w:rsidP="00530985">
      <w:pPr>
        <w:spacing w:after="0" w:line="480" w:lineRule="auto"/>
        <w:ind w:left="-567" w:right="-472"/>
        <w:jc w:val="both"/>
        <w:rPr>
          <w:rFonts w:ascii="Trebuchet MS" w:hAnsi="Trebuchet MS"/>
          <w:b/>
          <w:bCs/>
          <w:sz w:val="24"/>
          <w:szCs w:val="24"/>
        </w:rPr>
      </w:pPr>
      <w:r w:rsidRPr="001216CF">
        <w:rPr>
          <w:rFonts w:ascii="Trebuchet MS" w:hAnsi="Trebuchet MS"/>
          <w:b/>
          <w:bCs/>
          <w:sz w:val="24"/>
          <w:szCs w:val="24"/>
        </w:rPr>
        <w:t>Membru 4       Nume, prenume</w:t>
      </w:r>
      <w:r w:rsidRPr="001216CF">
        <w:rPr>
          <w:rFonts w:ascii="Trebuchet MS" w:hAnsi="Trebuchet MS"/>
          <w:b/>
          <w:bCs/>
          <w:sz w:val="24"/>
          <w:szCs w:val="24"/>
        </w:rPr>
        <w:tab/>
        <w:t>________________________</w:t>
      </w:r>
    </w:p>
    <w:p w14:paraId="6BE10FC2" w14:textId="77777777" w:rsidR="00530985" w:rsidRPr="001216CF" w:rsidRDefault="00530985" w:rsidP="00530985">
      <w:pPr>
        <w:spacing w:after="0" w:line="480" w:lineRule="auto"/>
        <w:ind w:left="-567" w:right="-472"/>
        <w:jc w:val="both"/>
        <w:rPr>
          <w:rFonts w:ascii="Trebuchet MS" w:hAnsi="Trebuchet MS"/>
          <w:b/>
          <w:bCs/>
          <w:sz w:val="24"/>
          <w:szCs w:val="24"/>
        </w:rPr>
      </w:pPr>
      <w:r w:rsidRPr="001216CF">
        <w:rPr>
          <w:rFonts w:ascii="Trebuchet MS" w:hAnsi="Trebuchet MS"/>
          <w:b/>
          <w:bCs/>
          <w:sz w:val="24"/>
          <w:szCs w:val="24"/>
        </w:rPr>
        <w:t>Membru 5       Nume, prenume</w:t>
      </w:r>
      <w:r w:rsidRPr="001216CF">
        <w:rPr>
          <w:rFonts w:ascii="Trebuchet MS" w:hAnsi="Trebuchet MS"/>
          <w:b/>
          <w:bCs/>
          <w:sz w:val="24"/>
          <w:szCs w:val="24"/>
        </w:rPr>
        <w:tab/>
        <w:t>________________________</w:t>
      </w:r>
    </w:p>
    <w:p w14:paraId="3426641D" w14:textId="77777777" w:rsidR="00530985" w:rsidRDefault="00530985" w:rsidP="00530985">
      <w:pPr>
        <w:spacing w:after="0" w:line="480" w:lineRule="auto"/>
        <w:ind w:left="-567" w:right="-472"/>
        <w:jc w:val="both"/>
        <w:rPr>
          <w:rFonts w:ascii="Trebuchet MS" w:hAnsi="Trebuchet MS"/>
          <w:b/>
          <w:bCs/>
          <w:sz w:val="24"/>
          <w:szCs w:val="24"/>
        </w:rPr>
      </w:pPr>
    </w:p>
    <w:p w14:paraId="3FDB6FE5" w14:textId="77777777" w:rsidR="00530985" w:rsidRPr="00571106" w:rsidRDefault="00530985" w:rsidP="00530985">
      <w:pPr>
        <w:spacing w:after="0" w:line="480" w:lineRule="auto"/>
        <w:ind w:left="-567" w:right="-472"/>
        <w:jc w:val="both"/>
        <w:rPr>
          <w:rFonts w:ascii="Trebuchet MS" w:hAnsi="Trebuchet MS"/>
          <w:sz w:val="24"/>
          <w:szCs w:val="24"/>
        </w:rPr>
      </w:pPr>
      <w:r w:rsidRPr="001216CF">
        <w:rPr>
          <w:rFonts w:ascii="Trebuchet MS" w:hAnsi="Trebuchet MS"/>
          <w:b/>
          <w:bCs/>
          <w:sz w:val="24"/>
          <w:szCs w:val="24"/>
        </w:rPr>
        <w:t>Secretar         Nume, prenume</w:t>
      </w:r>
      <w:r w:rsidRPr="001216CF">
        <w:rPr>
          <w:rFonts w:ascii="Trebuchet MS" w:hAnsi="Trebuchet MS"/>
          <w:b/>
          <w:bCs/>
          <w:sz w:val="24"/>
          <w:szCs w:val="24"/>
        </w:rPr>
        <w:tab/>
        <w:t>________________________</w:t>
      </w:r>
    </w:p>
    <w:p w14:paraId="18EB39FA" w14:textId="77777777" w:rsidR="00530985" w:rsidRDefault="00530985" w:rsidP="0062314A">
      <w:pPr>
        <w:spacing w:after="0" w:line="360" w:lineRule="auto"/>
        <w:rPr>
          <w:rFonts w:ascii="Trebuchet MS" w:hAnsi="Trebuchet MS"/>
          <w:sz w:val="24"/>
          <w:szCs w:val="24"/>
        </w:rPr>
      </w:pPr>
    </w:p>
    <w:sectPr w:rsidR="00530985" w:rsidSect="00F95974">
      <w:headerReference w:type="default" r:id="rId8"/>
      <w:footerReference w:type="default" r:id="rId9"/>
      <w:pgSz w:w="11906" w:h="16838"/>
      <w:pgMar w:top="1440" w:right="1440" w:bottom="17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7886" w14:textId="77777777" w:rsidR="00A12191" w:rsidRDefault="00A12191" w:rsidP="00102011">
      <w:pPr>
        <w:spacing w:after="0" w:line="240" w:lineRule="auto"/>
      </w:pPr>
      <w:r>
        <w:separator/>
      </w:r>
    </w:p>
  </w:endnote>
  <w:endnote w:type="continuationSeparator" w:id="0">
    <w:p w14:paraId="2D11E735" w14:textId="77777777" w:rsidR="00A12191" w:rsidRDefault="00A12191" w:rsidP="0010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Calibri"/>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162A" w14:textId="76D82C5D" w:rsidR="0097309D" w:rsidRDefault="00B61C37">
    <w:pPr>
      <w:pStyle w:val="Footer"/>
    </w:pPr>
    <w:r>
      <w:rPr>
        <w:noProof/>
      </w:rPr>
      <w:drawing>
        <wp:anchor distT="0" distB="0" distL="114300" distR="114300" simplePos="0" relativeHeight="251659264" behindDoc="1" locked="0" layoutInCell="1" allowOverlap="1" wp14:anchorId="5E2AD01D" wp14:editId="177D6300">
          <wp:simplePos x="0" y="0"/>
          <wp:positionH relativeFrom="column">
            <wp:posOffset>1676400</wp:posOffset>
          </wp:positionH>
          <wp:positionV relativeFrom="paragraph">
            <wp:posOffset>-241300</wp:posOffset>
          </wp:positionV>
          <wp:extent cx="2095050" cy="473076"/>
          <wp:effectExtent l="0" t="0" r="63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95050" cy="4730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C2DD" w14:textId="77777777" w:rsidR="00A12191" w:rsidRDefault="00A12191" w:rsidP="00102011">
      <w:pPr>
        <w:spacing w:after="0" w:line="240" w:lineRule="auto"/>
      </w:pPr>
      <w:r>
        <w:separator/>
      </w:r>
    </w:p>
  </w:footnote>
  <w:footnote w:type="continuationSeparator" w:id="0">
    <w:p w14:paraId="255E4EFD" w14:textId="77777777" w:rsidR="00A12191" w:rsidRDefault="00A12191" w:rsidP="00102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1A2F" w14:textId="6FA76979" w:rsidR="00102011" w:rsidRDefault="00BC451D">
    <w:pPr>
      <w:pStyle w:val="Header"/>
    </w:pPr>
    <w:r>
      <w:rPr>
        <w:noProof/>
      </w:rPr>
      <w:drawing>
        <wp:anchor distT="0" distB="0" distL="114300" distR="114300" simplePos="0" relativeHeight="251660288" behindDoc="1" locked="0" layoutInCell="1" allowOverlap="1" wp14:anchorId="6ACDFEB6" wp14:editId="332C1574">
          <wp:simplePos x="0" y="0"/>
          <wp:positionH relativeFrom="column">
            <wp:posOffset>4337050</wp:posOffset>
          </wp:positionH>
          <wp:positionV relativeFrom="page">
            <wp:posOffset>441325</wp:posOffset>
          </wp:positionV>
          <wp:extent cx="695325" cy="666750"/>
          <wp:effectExtent l="0" t="0" r="9525" b="0"/>
          <wp:wrapNone/>
          <wp:docPr id="13" name="Picture 2">
            <a:extLst xmlns:a="http://schemas.openxmlformats.org/drawingml/2006/main">
              <a:ext uri="{FF2B5EF4-FFF2-40B4-BE49-F238E27FC236}">
                <a16:creationId xmlns:a16="http://schemas.microsoft.com/office/drawing/2014/main" id="{070FD46A-A58C-40A2-BF1B-906F9549F9A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70FD46A-A58C-40A2-BF1B-906F9549F9A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pic:spPr>
              </pic:pic>
            </a:graphicData>
          </a:graphic>
        </wp:anchor>
      </w:drawing>
    </w:r>
    <w:r>
      <w:rPr>
        <w:noProof/>
      </w:rPr>
      <w:drawing>
        <wp:inline distT="0" distB="0" distL="0" distR="0" wp14:anchorId="3234EAA4" wp14:editId="331A6202">
          <wp:extent cx="2781300" cy="657225"/>
          <wp:effectExtent l="0" t="0" r="0" b="9525"/>
          <wp:docPr id="14" name="Picture 7">
            <a:extLst xmlns:a="http://schemas.openxmlformats.org/drawingml/2006/main">
              <a:ext uri="{FF2B5EF4-FFF2-40B4-BE49-F238E27FC236}">
                <a16:creationId xmlns:a16="http://schemas.microsoft.com/office/drawing/2014/main" id="{51DF4B91-AE92-45AC-B664-48D7191CEA5D}"/>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1DF4B91-AE92-45AC-B664-48D7191CEA5D}"/>
                      </a:ext>
                    </a:extLst>
                  </pic:cNvPr>
                  <pic:cNvPicPr/>
                </pic:nvPicPr>
                <pic:blipFill>
                  <a:blip r:embed="rId2"/>
                  <a:stretch/>
                </pic:blipFill>
                <pic:spPr bwMode="auto">
                  <a:xfrm>
                    <a:off x="0" y="0"/>
                    <a:ext cx="2781300" cy="657225"/>
                  </a:xfrm>
                  <a:prstGeom prst="rect">
                    <a:avLst/>
                  </a:prstGeom>
                </pic:spPr>
              </pic:pic>
            </a:graphicData>
          </a:graphic>
        </wp:inline>
      </w:drawing>
    </w:r>
    <w:r>
      <w:tab/>
    </w:r>
  </w:p>
  <w:p w14:paraId="7AC7DD0F" w14:textId="77777777" w:rsidR="00102011" w:rsidRDefault="0010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039"/>
    <w:multiLevelType w:val="hybridMultilevel"/>
    <w:tmpl w:val="523882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786E1C"/>
    <w:multiLevelType w:val="hybridMultilevel"/>
    <w:tmpl w:val="F88007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91FB6"/>
    <w:multiLevelType w:val="hybridMultilevel"/>
    <w:tmpl w:val="523882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AC27235"/>
    <w:multiLevelType w:val="hybridMultilevel"/>
    <w:tmpl w:val="523882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4C54D7"/>
    <w:multiLevelType w:val="hybridMultilevel"/>
    <w:tmpl w:val="C45A6880"/>
    <w:lvl w:ilvl="0" w:tplc="7ED664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8052852"/>
    <w:multiLevelType w:val="hybridMultilevel"/>
    <w:tmpl w:val="18D65252"/>
    <w:lvl w:ilvl="0" w:tplc="97E6DEC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7CC14940"/>
    <w:multiLevelType w:val="hybridMultilevel"/>
    <w:tmpl w:val="28CC5F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11"/>
    <w:rsid w:val="00023980"/>
    <w:rsid w:val="000576D0"/>
    <w:rsid w:val="00061503"/>
    <w:rsid w:val="000734C1"/>
    <w:rsid w:val="00083FE3"/>
    <w:rsid w:val="000A6F02"/>
    <w:rsid w:val="000C0A03"/>
    <w:rsid w:val="000C1EFD"/>
    <w:rsid w:val="000C4AF6"/>
    <w:rsid w:val="000C6ADB"/>
    <w:rsid w:val="000D0344"/>
    <w:rsid w:val="000D2766"/>
    <w:rsid w:val="000D4A19"/>
    <w:rsid w:val="000E6639"/>
    <w:rsid w:val="00102011"/>
    <w:rsid w:val="00107C50"/>
    <w:rsid w:val="001422B9"/>
    <w:rsid w:val="00144C67"/>
    <w:rsid w:val="00154988"/>
    <w:rsid w:val="00161B85"/>
    <w:rsid w:val="001866B1"/>
    <w:rsid w:val="00192CAF"/>
    <w:rsid w:val="001A75CB"/>
    <w:rsid w:val="001B49C1"/>
    <w:rsid w:val="001D1E00"/>
    <w:rsid w:val="001E62AF"/>
    <w:rsid w:val="001F2608"/>
    <w:rsid w:val="002563CD"/>
    <w:rsid w:val="002573F4"/>
    <w:rsid w:val="002617B4"/>
    <w:rsid w:val="00272B10"/>
    <w:rsid w:val="0028371C"/>
    <w:rsid w:val="00293328"/>
    <w:rsid w:val="002A5EBD"/>
    <w:rsid w:val="002A6DF7"/>
    <w:rsid w:val="002C1C75"/>
    <w:rsid w:val="0030049D"/>
    <w:rsid w:val="00301BD7"/>
    <w:rsid w:val="003058F5"/>
    <w:rsid w:val="003232FE"/>
    <w:rsid w:val="0034060F"/>
    <w:rsid w:val="00341F7E"/>
    <w:rsid w:val="00347310"/>
    <w:rsid w:val="0035614E"/>
    <w:rsid w:val="00356188"/>
    <w:rsid w:val="003877A8"/>
    <w:rsid w:val="00390071"/>
    <w:rsid w:val="003B4F0B"/>
    <w:rsid w:val="003E267F"/>
    <w:rsid w:val="003E76F8"/>
    <w:rsid w:val="003F086F"/>
    <w:rsid w:val="003F2263"/>
    <w:rsid w:val="003F2D8B"/>
    <w:rsid w:val="00446A73"/>
    <w:rsid w:val="00487011"/>
    <w:rsid w:val="004969B3"/>
    <w:rsid w:val="004A189D"/>
    <w:rsid w:val="004B1439"/>
    <w:rsid w:val="004B63C3"/>
    <w:rsid w:val="004D475F"/>
    <w:rsid w:val="004D7C34"/>
    <w:rsid w:val="004E2B34"/>
    <w:rsid w:val="004F3BE8"/>
    <w:rsid w:val="0051070E"/>
    <w:rsid w:val="00513C37"/>
    <w:rsid w:val="005159AB"/>
    <w:rsid w:val="00525B89"/>
    <w:rsid w:val="00530985"/>
    <w:rsid w:val="0053679B"/>
    <w:rsid w:val="00551031"/>
    <w:rsid w:val="005660E2"/>
    <w:rsid w:val="00571106"/>
    <w:rsid w:val="005A09FE"/>
    <w:rsid w:val="005A45E0"/>
    <w:rsid w:val="005A66AF"/>
    <w:rsid w:val="005C1CCC"/>
    <w:rsid w:val="005C6331"/>
    <w:rsid w:val="005D23FF"/>
    <w:rsid w:val="006028B5"/>
    <w:rsid w:val="00611AB1"/>
    <w:rsid w:val="0062159F"/>
    <w:rsid w:val="0062314A"/>
    <w:rsid w:val="00632E2F"/>
    <w:rsid w:val="00643DC3"/>
    <w:rsid w:val="0065743C"/>
    <w:rsid w:val="006629E4"/>
    <w:rsid w:val="00670A4C"/>
    <w:rsid w:val="00672ACA"/>
    <w:rsid w:val="006924AD"/>
    <w:rsid w:val="006A25CF"/>
    <w:rsid w:val="006B0FD8"/>
    <w:rsid w:val="006B54A3"/>
    <w:rsid w:val="006D4AB8"/>
    <w:rsid w:val="006F5E73"/>
    <w:rsid w:val="00701FAC"/>
    <w:rsid w:val="00702B5D"/>
    <w:rsid w:val="00705A9F"/>
    <w:rsid w:val="0072019C"/>
    <w:rsid w:val="00720A1E"/>
    <w:rsid w:val="007263DE"/>
    <w:rsid w:val="0073749F"/>
    <w:rsid w:val="00745646"/>
    <w:rsid w:val="00763DFB"/>
    <w:rsid w:val="00763EFF"/>
    <w:rsid w:val="00784527"/>
    <w:rsid w:val="007858DD"/>
    <w:rsid w:val="007A1365"/>
    <w:rsid w:val="007B4023"/>
    <w:rsid w:val="007C0A57"/>
    <w:rsid w:val="007D0ACF"/>
    <w:rsid w:val="007D4988"/>
    <w:rsid w:val="007E7B28"/>
    <w:rsid w:val="00803639"/>
    <w:rsid w:val="008139DD"/>
    <w:rsid w:val="00815DB3"/>
    <w:rsid w:val="00827DDB"/>
    <w:rsid w:val="00830552"/>
    <w:rsid w:val="008409D0"/>
    <w:rsid w:val="00856D93"/>
    <w:rsid w:val="008641F4"/>
    <w:rsid w:val="00864E6E"/>
    <w:rsid w:val="00867404"/>
    <w:rsid w:val="00870C44"/>
    <w:rsid w:val="00884261"/>
    <w:rsid w:val="00887AD8"/>
    <w:rsid w:val="008A0050"/>
    <w:rsid w:val="008C37C0"/>
    <w:rsid w:val="008D58B5"/>
    <w:rsid w:val="008D62E2"/>
    <w:rsid w:val="008E49C7"/>
    <w:rsid w:val="008E53EF"/>
    <w:rsid w:val="008E5E35"/>
    <w:rsid w:val="008F2C87"/>
    <w:rsid w:val="008F6326"/>
    <w:rsid w:val="00905DC3"/>
    <w:rsid w:val="00916CC6"/>
    <w:rsid w:val="0092235B"/>
    <w:rsid w:val="00923313"/>
    <w:rsid w:val="0096426F"/>
    <w:rsid w:val="009644BD"/>
    <w:rsid w:val="0097309D"/>
    <w:rsid w:val="009821E5"/>
    <w:rsid w:val="0098223B"/>
    <w:rsid w:val="00995992"/>
    <w:rsid w:val="00997206"/>
    <w:rsid w:val="009C6FDE"/>
    <w:rsid w:val="009D1574"/>
    <w:rsid w:val="009E0F17"/>
    <w:rsid w:val="009E6C9D"/>
    <w:rsid w:val="009E7D41"/>
    <w:rsid w:val="00A12191"/>
    <w:rsid w:val="00A15BCF"/>
    <w:rsid w:val="00A40454"/>
    <w:rsid w:val="00A57D46"/>
    <w:rsid w:val="00A66F0E"/>
    <w:rsid w:val="00A741FF"/>
    <w:rsid w:val="00A94E62"/>
    <w:rsid w:val="00A971DF"/>
    <w:rsid w:val="00A97368"/>
    <w:rsid w:val="00AA1435"/>
    <w:rsid w:val="00AD143D"/>
    <w:rsid w:val="00AD7373"/>
    <w:rsid w:val="00AF7D55"/>
    <w:rsid w:val="00B053A6"/>
    <w:rsid w:val="00B05BB5"/>
    <w:rsid w:val="00B062E0"/>
    <w:rsid w:val="00B30409"/>
    <w:rsid w:val="00B32882"/>
    <w:rsid w:val="00B4164F"/>
    <w:rsid w:val="00B469F2"/>
    <w:rsid w:val="00B61C37"/>
    <w:rsid w:val="00B67315"/>
    <w:rsid w:val="00B67CFB"/>
    <w:rsid w:val="00B755E3"/>
    <w:rsid w:val="00B7727B"/>
    <w:rsid w:val="00B92256"/>
    <w:rsid w:val="00BA3F8F"/>
    <w:rsid w:val="00BB11D8"/>
    <w:rsid w:val="00BC451D"/>
    <w:rsid w:val="00BD577E"/>
    <w:rsid w:val="00C033BA"/>
    <w:rsid w:val="00C1341B"/>
    <w:rsid w:val="00C16313"/>
    <w:rsid w:val="00C57FCC"/>
    <w:rsid w:val="00C67D9A"/>
    <w:rsid w:val="00C81985"/>
    <w:rsid w:val="00CF097D"/>
    <w:rsid w:val="00D03EB1"/>
    <w:rsid w:val="00D2508B"/>
    <w:rsid w:val="00D327FA"/>
    <w:rsid w:val="00D466F3"/>
    <w:rsid w:val="00D564B2"/>
    <w:rsid w:val="00D616FD"/>
    <w:rsid w:val="00D75D4F"/>
    <w:rsid w:val="00D767E0"/>
    <w:rsid w:val="00D807B2"/>
    <w:rsid w:val="00D857C2"/>
    <w:rsid w:val="00DF7C07"/>
    <w:rsid w:val="00E01643"/>
    <w:rsid w:val="00E02D0D"/>
    <w:rsid w:val="00E05248"/>
    <w:rsid w:val="00E252D4"/>
    <w:rsid w:val="00E41A92"/>
    <w:rsid w:val="00E53B8C"/>
    <w:rsid w:val="00E661D5"/>
    <w:rsid w:val="00E71C82"/>
    <w:rsid w:val="00E73140"/>
    <w:rsid w:val="00E73ECC"/>
    <w:rsid w:val="00E773AA"/>
    <w:rsid w:val="00E80E1B"/>
    <w:rsid w:val="00E86094"/>
    <w:rsid w:val="00E86E5C"/>
    <w:rsid w:val="00E964DF"/>
    <w:rsid w:val="00EB6608"/>
    <w:rsid w:val="00EB7867"/>
    <w:rsid w:val="00EB792D"/>
    <w:rsid w:val="00EF25EC"/>
    <w:rsid w:val="00EF39D6"/>
    <w:rsid w:val="00F05D4C"/>
    <w:rsid w:val="00F1591A"/>
    <w:rsid w:val="00F178E7"/>
    <w:rsid w:val="00F24362"/>
    <w:rsid w:val="00F541E6"/>
    <w:rsid w:val="00F54CBD"/>
    <w:rsid w:val="00F81375"/>
    <w:rsid w:val="00F95974"/>
    <w:rsid w:val="00FA4FE1"/>
    <w:rsid w:val="00FD2AFD"/>
    <w:rsid w:val="00FE1C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2D697"/>
  <w15:chartTrackingRefBased/>
  <w15:docId w15:val="{D5AC1935-0B03-4EC7-A8DE-91982EB6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011"/>
  </w:style>
  <w:style w:type="paragraph" w:styleId="Footer">
    <w:name w:val="footer"/>
    <w:basedOn w:val="Normal"/>
    <w:link w:val="FooterChar"/>
    <w:uiPriority w:val="99"/>
    <w:unhideWhenUsed/>
    <w:rsid w:val="00102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011"/>
  </w:style>
  <w:style w:type="table" w:styleId="TableGrid">
    <w:name w:val="Table Grid"/>
    <w:basedOn w:val="TableNormal"/>
    <w:uiPriority w:val="99"/>
    <w:rsid w:val="0010201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Light" w:eastAsia="Times New Roman" w:hAnsi="Calibri Light"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03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EB1"/>
    <w:rPr>
      <w:sz w:val="20"/>
      <w:szCs w:val="20"/>
    </w:rPr>
  </w:style>
  <w:style w:type="character" w:styleId="FootnoteReference">
    <w:name w:val="footnote reference"/>
    <w:basedOn w:val="DefaultParagraphFont"/>
    <w:uiPriority w:val="99"/>
    <w:semiHidden/>
    <w:unhideWhenUsed/>
    <w:rsid w:val="00D03EB1"/>
    <w:rPr>
      <w:vertAlign w:val="superscript"/>
    </w:rPr>
  </w:style>
  <w:style w:type="paragraph" w:styleId="ListParagraph">
    <w:name w:val="List Paragraph"/>
    <w:basedOn w:val="Normal"/>
    <w:uiPriority w:val="34"/>
    <w:qFormat/>
    <w:rsid w:val="004B63C3"/>
    <w:pPr>
      <w:ind w:left="720"/>
      <w:contextualSpacing/>
    </w:pPr>
  </w:style>
  <w:style w:type="character" w:styleId="CommentReference">
    <w:name w:val="annotation reference"/>
    <w:basedOn w:val="DefaultParagraphFont"/>
    <w:uiPriority w:val="99"/>
    <w:semiHidden/>
    <w:unhideWhenUsed/>
    <w:rsid w:val="00B92256"/>
    <w:rPr>
      <w:sz w:val="16"/>
      <w:szCs w:val="16"/>
    </w:rPr>
  </w:style>
  <w:style w:type="paragraph" w:styleId="CommentText">
    <w:name w:val="annotation text"/>
    <w:basedOn w:val="Normal"/>
    <w:link w:val="CommentTextChar"/>
    <w:uiPriority w:val="99"/>
    <w:unhideWhenUsed/>
    <w:rsid w:val="00B92256"/>
    <w:pPr>
      <w:spacing w:line="240" w:lineRule="auto"/>
    </w:pPr>
    <w:rPr>
      <w:sz w:val="20"/>
      <w:szCs w:val="20"/>
    </w:rPr>
  </w:style>
  <w:style w:type="character" w:customStyle="1" w:styleId="CommentTextChar">
    <w:name w:val="Comment Text Char"/>
    <w:basedOn w:val="DefaultParagraphFont"/>
    <w:link w:val="CommentText"/>
    <w:uiPriority w:val="99"/>
    <w:rsid w:val="00B92256"/>
    <w:rPr>
      <w:sz w:val="20"/>
      <w:szCs w:val="20"/>
    </w:rPr>
  </w:style>
  <w:style w:type="paragraph" w:styleId="CommentSubject">
    <w:name w:val="annotation subject"/>
    <w:basedOn w:val="CommentText"/>
    <w:next w:val="CommentText"/>
    <w:link w:val="CommentSubjectChar"/>
    <w:uiPriority w:val="99"/>
    <w:semiHidden/>
    <w:unhideWhenUsed/>
    <w:rsid w:val="00B92256"/>
    <w:rPr>
      <w:b/>
      <w:bCs/>
    </w:rPr>
  </w:style>
  <w:style w:type="character" w:customStyle="1" w:styleId="CommentSubjectChar">
    <w:name w:val="Comment Subject Char"/>
    <w:basedOn w:val="CommentTextChar"/>
    <w:link w:val="CommentSubject"/>
    <w:uiPriority w:val="99"/>
    <w:semiHidden/>
    <w:rsid w:val="00B922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6127-9BB0-4FE3-B6BF-FB7F75E3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2121</Words>
  <Characters>12371</Characters>
  <Application>Microsoft Office Word</Application>
  <DocSecurity>0</DocSecurity>
  <Lines>247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Gherman</dc:creator>
  <cp:keywords/>
  <dc:description/>
  <cp:lastModifiedBy>Diana Gherman</cp:lastModifiedBy>
  <cp:revision>3</cp:revision>
  <cp:lastPrinted>2025-02-06T10:22:00Z</cp:lastPrinted>
  <dcterms:created xsi:type="dcterms:W3CDTF">2025-09-22T12:20:00Z</dcterms:created>
  <dcterms:modified xsi:type="dcterms:W3CDTF">2025-09-22T12:34:00Z</dcterms:modified>
</cp:coreProperties>
</file>